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13F62B3" w14:textId="77777777" w:rsidR="009C5AF4" w:rsidRPr="00846BCE" w:rsidRDefault="009C5AF4" w:rsidP="005F137B">
      <w:pPr>
        <w:adjustRightInd w:val="0"/>
        <w:snapToGrid w:val="0"/>
        <w:spacing w:line="560" w:lineRule="exact"/>
        <w:jc w:val="center"/>
        <w:rPr>
          <w:rFonts w:ascii="仿宋_GB2312" w:eastAsia="仿宋_GB2312" w:hAnsi="宋体" w:cs="宋体"/>
          <w:sz w:val="30"/>
          <w:szCs w:val="30"/>
        </w:rPr>
      </w:pPr>
    </w:p>
    <w:p w14:paraId="57BA6297" w14:textId="77777777" w:rsidR="009C5AF4" w:rsidRPr="00846BCE" w:rsidRDefault="009C5AF4" w:rsidP="005F137B">
      <w:pPr>
        <w:adjustRightInd w:val="0"/>
        <w:snapToGrid w:val="0"/>
        <w:spacing w:line="560" w:lineRule="exact"/>
        <w:jc w:val="center"/>
        <w:rPr>
          <w:rFonts w:ascii="仿宋_GB2312" w:eastAsia="仿宋_GB2312" w:hAnsi="宋体" w:cs="宋体"/>
          <w:sz w:val="30"/>
          <w:szCs w:val="30"/>
        </w:rPr>
      </w:pPr>
    </w:p>
    <w:p w14:paraId="24651479" w14:textId="5F15B2ED" w:rsidR="009C5AF4" w:rsidRDefault="006627F6" w:rsidP="005F137B">
      <w:pPr>
        <w:adjustRightInd w:val="0"/>
        <w:snapToGrid w:val="0"/>
        <w:spacing w:line="560" w:lineRule="exact"/>
        <w:jc w:val="center"/>
        <w:rPr>
          <w:rFonts w:ascii="方正小标宋简体" w:eastAsia="方正小标宋简体" w:hAnsi="宋体" w:cs="宋体"/>
          <w:sz w:val="44"/>
          <w:szCs w:val="44"/>
          <w:lang w:eastAsia="zh-CN"/>
        </w:rPr>
      </w:pPr>
      <w:r>
        <w:rPr>
          <w:rFonts w:ascii="方正小标宋简体" w:eastAsia="方正小标宋简体" w:hAnsi="宋体" w:cs="宋体" w:hint="eastAsia"/>
          <w:sz w:val="44"/>
          <w:szCs w:val="44"/>
          <w:lang w:eastAsia="zh-CN"/>
        </w:rPr>
        <w:t>四川省</w:t>
      </w:r>
      <w:r w:rsidR="00E13A2E">
        <w:rPr>
          <w:rFonts w:ascii="方正小标宋简体" w:eastAsia="方正小标宋简体" w:hAnsi="宋体" w:cs="宋体" w:hint="eastAsia"/>
          <w:sz w:val="44"/>
          <w:szCs w:val="44"/>
          <w:lang w:eastAsia="zh-CN"/>
        </w:rPr>
        <w:t>建筑</w:t>
      </w:r>
      <w:r w:rsidR="008804A8" w:rsidRPr="006349ED">
        <w:rPr>
          <w:rFonts w:ascii="方正小标宋简体" w:eastAsia="方正小标宋简体" w:hAnsi="宋体" w:cs="宋体" w:hint="eastAsia"/>
          <w:sz w:val="44"/>
          <w:szCs w:val="44"/>
          <w:lang w:eastAsia="zh-CN"/>
        </w:rPr>
        <w:t>市场监管</w:t>
      </w:r>
      <w:r w:rsidR="00E13A2E">
        <w:rPr>
          <w:rFonts w:ascii="方正小标宋简体" w:eastAsia="方正小标宋简体" w:hAnsi="宋体" w:cs="宋体" w:hint="eastAsia"/>
          <w:sz w:val="44"/>
          <w:szCs w:val="44"/>
          <w:lang w:eastAsia="zh-CN"/>
        </w:rPr>
        <w:t>公共服务</w:t>
      </w:r>
      <w:r w:rsidR="008804A8" w:rsidRPr="006349ED">
        <w:rPr>
          <w:rFonts w:ascii="方正小标宋简体" w:eastAsia="方正小标宋简体" w:hAnsi="宋体" w:cs="宋体" w:hint="eastAsia"/>
          <w:sz w:val="44"/>
          <w:szCs w:val="44"/>
          <w:lang w:eastAsia="zh-CN"/>
        </w:rPr>
        <w:t>平台</w:t>
      </w:r>
    </w:p>
    <w:p w14:paraId="5E33E805" w14:textId="7C7A5DC8" w:rsidR="004C0A02" w:rsidRPr="006349ED" w:rsidRDefault="00E913C9" w:rsidP="005F137B">
      <w:pPr>
        <w:adjustRightInd w:val="0"/>
        <w:snapToGrid w:val="0"/>
        <w:spacing w:line="560" w:lineRule="exact"/>
        <w:jc w:val="center"/>
        <w:rPr>
          <w:rFonts w:ascii="方正小标宋简体" w:eastAsia="方正小标宋简体" w:hAnsi="宋体" w:cs="宋体"/>
          <w:sz w:val="44"/>
          <w:szCs w:val="44"/>
          <w:lang w:eastAsia="zh-CN"/>
        </w:rPr>
      </w:pPr>
      <w:r>
        <w:rPr>
          <w:rFonts w:ascii="方正小标宋简体" w:eastAsia="方正小标宋简体" w:hAnsi="宋体" w:cs="宋体" w:hint="eastAsia"/>
          <w:sz w:val="44"/>
          <w:szCs w:val="44"/>
          <w:lang w:eastAsia="zh-CN"/>
        </w:rPr>
        <w:t>四川省</w:t>
      </w:r>
      <w:r w:rsidR="004C0A02">
        <w:rPr>
          <w:rFonts w:ascii="方正小标宋简体" w:eastAsia="方正小标宋简体" w:hAnsi="宋体" w:cs="宋体" w:hint="eastAsia"/>
          <w:sz w:val="44"/>
          <w:szCs w:val="44"/>
          <w:lang w:eastAsia="zh-CN"/>
        </w:rPr>
        <w:t>工程</w:t>
      </w:r>
      <w:r>
        <w:rPr>
          <w:rFonts w:ascii="方正小标宋简体" w:eastAsia="方正小标宋简体" w:hAnsi="宋体" w:cs="宋体" w:hint="eastAsia"/>
          <w:sz w:val="44"/>
          <w:szCs w:val="44"/>
          <w:lang w:eastAsia="zh-CN"/>
        </w:rPr>
        <w:t>项目信息录入</w:t>
      </w:r>
      <w:r w:rsidR="004C0A02">
        <w:rPr>
          <w:rFonts w:ascii="方正小标宋简体" w:eastAsia="方正小标宋简体" w:hAnsi="宋体" w:cs="宋体" w:hint="eastAsia"/>
          <w:sz w:val="44"/>
          <w:szCs w:val="44"/>
          <w:lang w:eastAsia="zh-CN"/>
        </w:rPr>
        <w:t>系统</w:t>
      </w:r>
    </w:p>
    <w:p w14:paraId="54CF22B9" w14:textId="77777777" w:rsidR="009C5AF4" w:rsidRPr="006349ED" w:rsidRDefault="009C5AF4" w:rsidP="005F137B">
      <w:pPr>
        <w:adjustRightInd w:val="0"/>
        <w:snapToGrid w:val="0"/>
        <w:spacing w:line="560" w:lineRule="exact"/>
        <w:jc w:val="center"/>
        <w:rPr>
          <w:rFonts w:ascii="方正小标宋简体" w:eastAsia="方正小标宋简体" w:hAnsi="宋体" w:cs="宋体"/>
          <w:sz w:val="44"/>
          <w:szCs w:val="44"/>
          <w:lang w:eastAsia="zh-CN"/>
        </w:rPr>
      </w:pPr>
      <w:r w:rsidRPr="006349ED">
        <w:rPr>
          <w:rFonts w:ascii="方正小标宋简体" w:eastAsia="方正小标宋简体" w:hAnsi="宋体" w:cs="宋体" w:hint="eastAsia"/>
          <w:sz w:val="44"/>
          <w:szCs w:val="44"/>
          <w:lang w:eastAsia="zh-CN"/>
        </w:rPr>
        <w:t>用户手册</w:t>
      </w:r>
    </w:p>
    <w:p w14:paraId="2973F8F6" w14:textId="77777777" w:rsidR="009C5AF4" w:rsidRPr="00846BCE" w:rsidRDefault="009C5AF4" w:rsidP="005F137B">
      <w:pPr>
        <w:adjustRightInd w:val="0"/>
        <w:snapToGrid w:val="0"/>
        <w:spacing w:line="560" w:lineRule="exact"/>
        <w:jc w:val="center"/>
        <w:rPr>
          <w:rFonts w:ascii="仿宋_GB2312" w:eastAsia="仿宋_GB2312" w:hAnsi="宋体" w:cs="宋体"/>
          <w:sz w:val="30"/>
          <w:szCs w:val="30"/>
          <w:lang w:eastAsia="zh-CN"/>
        </w:rPr>
      </w:pPr>
    </w:p>
    <w:p w14:paraId="6122C277" w14:textId="77777777" w:rsidR="009C5AF4" w:rsidRDefault="009C5AF4" w:rsidP="005F137B">
      <w:pPr>
        <w:adjustRightInd w:val="0"/>
        <w:snapToGrid w:val="0"/>
        <w:spacing w:line="560" w:lineRule="exact"/>
        <w:jc w:val="center"/>
        <w:rPr>
          <w:rFonts w:ascii="仿宋_GB2312" w:eastAsia="仿宋_GB2312" w:hAnsi="宋体" w:cs="宋体"/>
          <w:sz w:val="30"/>
          <w:szCs w:val="30"/>
          <w:lang w:eastAsia="zh-CN"/>
        </w:rPr>
      </w:pPr>
    </w:p>
    <w:p w14:paraId="6BEA3203" w14:textId="77777777" w:rsidR="00003B50" w:rsidRDefault="00003B50" w:rsidP="005F137B">
      <w:pPr>
        <w:adjustRightInd w:val="0"/>
        <w:snapToGrid w:val="0"/>
        <w:spacing w:line="560" w:lineRule="exact"/>
        <w:jc w:val="center"/>
        <w:rPr>
          <w:rFonts w:ascii="仿宋_GB2312" w:eastAsia="仿宋_GB2312" w:hAnsi="宋体" w:cs="宋体"/>
          <w:sz w:val="30"/>
          <w:szCs w:val="30"/>
          <w:lang w:eastAsia="zh-CN"/>
        </w:rPr>
      </w:pPr>
    </w:p>
    <w:p w14:paraId="5D95FAE4" w14:textId="77777777" w:rsidR="00003B50" w:rsidRDefault="00003B50" w:rsidP="005F137B">
      <w:pPr>
        <w:adjustRightInd w:val="0"/>
        <w:snapToGrid w:val="0"/>
        <w:spacing w:line="560" w:lineRule="exact"/>
        <w:jc w:val="center"/>
        <w:rPr>
          <w:rFonts w:ascii="仿宋_GB2312" w:eastAsia="仿宋_GB2312" w:hAnsi="宋体" w:cs="宋体"/>
          <w:sz w:val="30"/>
          <w:szCs w:val="30"/>
          <w:lang w:eastAsia="zh-CN"/>
        </w:rPr>
      </w:pPr>
    </w:p>
    <w:p w14:paraId="32C9B167" w14:textId="77777777" w:rsidR="00003B50" w:rsidRDefault="00003B50" w:rsidP="005F137B">
      <w:pPr>
        <w:adjustRightInd w:val="0"/>
        <w:snapToGrid w:val="0"/>
        <w:spacing w:line="560" w:lineRule="exact"/>
        <w:jc w:val="center"/>
        <w:rPr>
          <w:rFonts w:ascii="仿宋_GB2312" w:eastAsia="仿宋_GB2312" w:hAnsi="宋体" w:cs="宋体"/>
          <w:sz w:val="30"/>
          <w:szCs w:val="30"/>
          <w:lang w:eastAsia="zh-CN"/>
        </w:rPr>
      </w:pPr>
    </w:p>
    <w:p w14:paraId="78F7E566" w14:textId="77777777" w:rsidR="00003B50" w:rsidRDefault="00003B50" w:rsidP="005F137B">
      <w:pPr>
        <w:adjustRightInd w:val="0"/>
        <w:snapToGrid w:val="0"/>
        <w:spacing w:line="560" w:lineRule="exact"/>
        <w:jc w:val="center"/>
        <w:rPr>
          <w:rFonts w:ascii="仿宋_GB2312" w:eastAsia="仿宋_GB2312" w:hAnsi="宋体" w:cs="宋体"/>
          <w:sz w:val="30"/>
          <w:szCs w:val="30"/>
          <w:lang w:eastAsia="zh-CN"/>
        </w:rPr>
      </w:pPr>
    </w:p>
    <w:p w14:paraId="7FA23669" w14:textId="77777777" w:rsidR="00003B50" w:rsidRDefault="00003B50" w:rsidP="005F137B">
      <w:pPr>
        <w:adjustRightInd w:val="0"/>
        <w:snapToGrid w:val="0"/>
        <w:spacing w:line="560" w:lineRule="exact"/>
        <w:jc w:val="center"/>
        <w:rPr>
          <w:rFonts w:ascii="仿宋_GB2312" w:eastAsia="仿宋_GB2312" w:hAnsi="宋体" w:cs="宋体"/>
          <w:sz w:val="30"/>
          <w:szCs w:val="30"/>
          <w:lang w:eastAsia="zh-CN"/>
        </w:rPr>
      </w:pPr>
    </w:p>
    <w:p w14:paraId="77BE9BE8" w14:textId="77777777" w:rsidR="00003B50" w:rsidRDefault="00003B50" w:rsidP="005F137B">
      <w:pPr>
        <w:adjustRightInd w:val="0"/>
        <w:snapToGrid w:val="0"/>
        <w:spacing w:line="560" w:lineRule="exact"/>
        <w:jc w:val="center"/>
        <w:rPr>
          <w:rFonts w:ascii="仿宋_GB2312" w:eastAsia="仿宋_GB2312" w:hAnsi="宋体" w:cs="宋体"/>
          <w:sz w:val="30"/>
          <w:szCs w:val="30"/>
          <w:lang w:eastAsia="zh-CN"/>
        </w:rPr>
      </w:pPr>
    </w:p>
    <w:p w14:paraId="71249658" w14:textId="77777777" w:rsidR="00003B50" w:rsidRDefault="00003B50" w:rsidP="005F137B">
      <w:pPr>
        <w:adjustRightInd w:val="0"/>
        <w:snapToGrid w:val="0"/>
        <w:spacing w:line="560" w:lineRule="exact"/>
        <w:jc w:val="center"/>
        <w:rPr>
          <w:rFonts w:ascii="仿宋_GB2312" w:eastAsia="仿宋_GB2312" w:hAnsi="宋体" w:cs="宋体"/>
          <w:sz w:val="30"/>
          <w:szCs w:val="30"/>
          <w:lang w:eastAsia="zh-CN"/>
        </w:rPr>
      </w:pPr>
    </w:p>
    <w:p w14:paraId="1909417D" w14:textId="77777777" w:rsidR="00003B50" w:rsidRDefault="00003B50" w:rsidP="005F137B">
      <w:pPr>
        <w:adjustRightInd w:val="0"/>
        <w:snapToGrid w:val="0"/>
        <w:spacing w:line="560" w:lineRule="exact"/>
        <w:jc w:val="center"/>
        <w:rPr>
          <w:rFonts w:ascii="仿宋_GB2312" w:eastAsia="仿宋_GB2312" w:hAnsi="宋体" w:cs="宋体"/>
          <w:sz w:val="30"/>
          <w:szCs w:val="30"/>
          <w:lang w:eastAsia="zh-CN"/>
        </w:rPr>
      </w:pPr>
    </w:p>
    <w:p w14:paraId="207BC39B" w14:textId="77777777" w:rsidR="00003B50" w:rsidRDefault="00003B50" w:rsidP="005F137B">
      <w:pPr>
        <w:adjustRightInd w:val="0"/>
        <w:snapToGrid w:val="0"/>
        <w:spacing w:line="560" w:lineRule="exact"/>
        <w:jc w:val="center"/>
        <w:rPr>
          <w:rFonts w:ascii="仿宋_GB2312" w:eastAsia="仿宋_GB2312" w:hAnsi="宋体" w:cs="宋体"/>
          <w:sz w:val="30"/>
          <w:szCs w:val="30"/>
          <w:lang w:eastAsia="zh-CN"/>
        </w:rPr>
      </w:pPr>
    </w:p>
    <w:p w14:paraId="7CC3A496" w14:textId="77777777" w:rsidR="00003B50" w:rsidRDefault="00003B50" w:rsidP="005F137B">
      <w:pPr>
        <w:adjustRightInd w:val="0"/>
        <w:snapToGrid w:val="0"/>
        <w:spacing w:line="560" w:lineRule="exact"/>
        <w:jc w:val="center"/>
        <w:rPr>
          <w:rFonts w:ascii="仿宋_GB2312" w:eastAsia="仿宋_GB2312" w:hAnsi="宋体" w:cs="宋体"/>
          <w:sz w:val="30"/>
          <w:szCs w:val="30"/>
          <w:lang w:eastAsia="zh-CN"/>
        </w:rPr>
      </w:pPr>
    </w:p>
    <w:p w14:paraId="7D329045" w14:textId="77777777" w:rsidR="00003B50" w:rsidRPr="00846BCE" w:rsidRDefault="00003B50" w:rsidP="005F137B">
      <w:pPr>
        <w:adjustRightInd w:val="0"/>
        <w:snapToGrid w:val="0"/>
        <w:spacing w:line="560" w:lineRule="exact"/>
        <w:jc w:val="center"/>
        <w:rPr>
          <w:rFonts w:ascii="仿宋_GB2312" w:eastAsia="仿宋_GB2312" w:hAnsi="宋体" w:cs="宋体"/>
          <w:sz w:val="30"/>
          <w:szCs w:val="30"/>
          <w:lang w:eastAsia="zh-CN"/>
        </w:rPr>
      </w:pPr>
    </w:p>
    <w:p w14:paraId="0D8B4BEA" w14:textId="77777777" w:rsidR="009C5AF4" w:rsidRPr="00846BCE" w:rsidRDefault="009C5AF4" w:rsidP="005F137B">
      <w:pPr>
        <w:adjustRightInd w:val="0"/>
        <w:snapToGrid w:val="0"/>
        <w:spacing w:line="560" w:lineRule="exact"/>
        <w:jc w:val="center"/>
        <w:rPr>
          <w:rFonts w:ascii="仿宋_GB2312" w:eastAsia="仿宋_GB2312" w:hAnsi="宋体" w:cs="宋体"/>
          <w:sz w:val="30"/>
          <w:szCs w:val="30"/>
          <w:lang w:eastAsia="zh-CN"/>
        </w:rPr>
      </w:pPr>
    </w:p>
    <w:p w14:paraId="33EC0D13" w14:textId="1066F4CD" w:rsidR="009C5AF4" w:rsidRPr="006349ED" w:rsidRDefault="009C5AF4" w:rsidP="005F137B">
      <w:pPr>
        <w:adjustRightInd w:val="0"/>
        <w:snapToGrid w:val="0"/>
        <w:spacing w:line="560" w:lineRule="exact"/>
        <w:jc w:val="center"/>
        <w:rPr>
          <w:rFonts w:ascii="仿宋_GB2312" w:eastAsia="仿宋_GB2312" w:hAnsi="楷体" w:cs="宋体"/>
          <w:sz w:val="32"/>
          <w:szCs w:val="32"/>
          <w:lang w:eastAsia="zh-CN"/>
        </w:rPr>
      </w:pPr>
    </w:p>
    <w:p w14:paraId="01BE6D2B" w14:textId="74A79BD5" w:rsidR="009C5AF4" w:rsidRPr="003A5556" w:rsidRDefault="0068374A" w:rsidP="005F137B">
      <w:pPr>
        <w:adjustRightInd w:val="0"/>
        <w:snapToGrid w:val="0"/>
        <w:spacing w:line="560" w:lineRule="exact"/>
        <w:jc w:val="center"/>
        <w:rPr>
          <w:rFonts w:ascii="仿宋_GB2312" w:eastAsia="仿宋_GB2312" w:hAnsi="宋体"/>
          <w:bCs/>
          <w:sz w:val="28"/>
          <w:szCs w:val="28"/>
          <w:lang w:eastAsia="zh-CN"/>
        </w:rPr>
      </w:pPr>
      <w:r>
        <w:rPr>
          <w:rFonts w:ascii="仿宋_GB2312" w:eastAsia="仿宋_GB2312" w:hAnsi="楷体" w:cs="宋体" w:hint="eastAsia"/>
          <w:sz w:val="32"/>
          <w:szCs w:val="32"/>
          <w:lang w:eastAsia="zh-CN"/>
        </w:rPr>
        <w:t>2</w:t>
      </w:r>
      <w:r>
        <w:rPr>
          <w:rFonts w:ascii="仿宋_GB2312" w:eastAsia="仿宋_GB2312" w:hAnsi="楷体" w:cs="宋体"/>
          <w:sz w:val="32"/>
          <w:szCs w:val="32"/>
          <w:lang w:eastAsia="zh-CN"/>
        </w:rPr>
        <w:t>024</w:t>
      </w:r>
      <w:r w:rsidR="009C5AF4" w:rsidRPr="006349ED">
        <w:rPr>
          <w:rFonts w:ascii="仿宋_GB2312" w:eastAsia="仿宋_GB2312" w:hAnsi="楷体" w:cs="宋体" w:hint="eastAsia"/>
          <w:sz w:val="32"/>
          <w:szCs w:val="32"/>
        </w:rPr>
        <w:t>年</w:t>
      </w:r>
      <w:r w:rsidR="00FA429E">
        <w:rPr>
          <w:rFonts w:ascii="仿宋_GB2312" w:eastAsia="仿宋_GB2312" w:hAnsi="楷体" w:cs="宋体"/>
          <w:sz w:val="32"/>
          <w:szCs w:val="32"/>
          <w:lang w:eastAsia="zh-CN"/>
        </w:rPr>
        <w:t>4</w:t>
      </w:r>
      <w:r w:rsidR="009C5AF4" w:rsidRPr="006349ED">
        <w:rPr>
          <w:rFonts w:ascii="仿宋_GB2312" w:eastAsia="仿宋_GB2312" w:hAnsi="楷体" w:cs="宋体" w:hint="eastAsia"/>
          <w:sz w:val="32"/>
          <w:szCs w:val="32"/>
        </w:rPr>
        <w:t>月</w:t>
      </w:r>
      <w:r w:rsidR="009C5AF4" w:rsidRPr="00846BCE">
        <w:rPr>
          <w:rFonts w:ascii="仿宋_GB2312" w:eastAsia="仿宋_GB2312" w:hAnsi="宋体" w:cs="等线 Light" w:hint="eastAsia"/>
          <w:b/>
          <w:bCs/>
          <w:sz w:val="30"/>
          <w:szCs w:val="30"/>
        </w:rPr>
        <w:br w:type="page"/>
      </w:r>
      <w:r w:rsidR="00045706" w:rsidRPr="003A5556">
        <w:rPr>
          <w:rFonts w:ascii="仿宋_GB2312" w:eastAsia="仿宋_GB2312" w:hAnsi="宋体" w:hint="eastAsia"/>
          <w:bCs/>
          <w:sz w:val="28"/>
          <w:szCs w:val="28"/>
          <w:lang w:eastAsia="zh-CN"/>
        </w:rPr>
        <w:lastRenderedPageBreak/>
        <w:t>目录</w:t>
      </w:r>
    </w:p>
    <w:p w14:paraId="684DC342" w14:textId="012F0A29" w:rsidR="00D6696B" w:rsidRPr="00496F16" w:rsidRDefault="009C5AF4">
      <w:pPr>
        <w:pStyle w:val="TOC1"/>
        <w:rPr>
          <w:rFonts w:ascii="仿宋" w:eastAsia="仿宋" w:hAnsi="仿宋" w:cstheme="minorBidi"/>
          <w:bCs w:val="0"/>
          <w:caps w:val="0"/>
          <w:kern w:val="2"/>
          <w:sz w:val="28"/>
          <w:szCs w:val="28"/>
          <w:lang w:eastAsia="zh-CN" w:bidi="ar-SA"/>
        </w:rPr>
      </w:pPr>
      <w:r w:rsidRPr="003A5556">
        <w:rPr>
          <w:rFonts w:ascii="仿宋_GB2312" w:eastAsia="仿宋_GB2312" w:hint="eastAsia"/>
          <w:b/>
          <w:sz w:val="28"/>
          <w:szCs w:val="28"/>
        </w:rPr>
        <w:fldChar w:fldCharType="begin"/>
      </w:r>
      <w:r w:rsidRPr="003A5556">
        <w:rPr>
          <w:rFonts w:ascii="仿宋_GB2312" w:eastAsia="仿宋_GB2312" w:hint="eastAsia"/>
          <w:sz w:val="28"/>
          <w:szCs w:val="28"/>
        </w:rPr>
        <w:instrText xml:space="preserve"> TOC \o "1-3" \h \z \u </w:instrText>
      </w:r>
      <w:r w:rsidRPr="003A5556">
        <w:rPr>
          <w:rFonts w:ascii="仿宋_GB2312" w:eastAsia="仿宋_GB2312" w:hint="eastAsia"/>
          <w:b/>
          <w:sz w:val="28"/>
          <w:szCs w:val="28"/>
        </w:rPr>
        <w:fldChar w:fldCharType="separate"/>
      </w:r>
      <w:hyperlink w:anchor="_Toc163549700" w:history="1">
        <w:r w:rsidR="00D6696B" w:rsidRPr="00496F16">
          <w:rPr>
            <w:rStyle w:val="afa"/>
            <w:rFonts w:ascii="仿宋" w:eastAsia="仿宋" w:hAnsi="仿宋"/>
            <w:sz w:val="28"/>
            <w:szCs w:val="28"/>
          </w:rPr>
          <w:t>一、 运行环境</w:t>
        </w:r>
        <w:r w:rsidR="00D6696B" w:rsidRPr="00496F16">
          <w:rPr>
            <w:rFonts w:ascii="仿宋" w:eastAsia="仿宋" w:hAnsi="仿宋"/>
            <w:webHidden/>
            <w:sz w:val="28"/>
            <w:szCs w:val="28"/>
          </w:rPr>
          <w:tab/>
        </w:r>
        <w:r w:rsidR="00D6696B" w:rsidRPr="00496F16">
          <w:rPr>
            <w:rFonts w:ascii="仿宋" w:eastAsia="仿宋" w:hAnsi="仿宋"/>
            <w:webHidden/>
            <w:sz w:val="28"/>
            <w:szCs w:val="28"/>
          </w:rPr>
          <w:fldChar w:fldCharType="begin"/>
        </w:r>
        <w:r w:rsidR="00D6696B" w:rsidRPr="00496F16">
          <w:rPr>
            <w:rFonts w:ascii="仿宋" w:eastAsia="仿宋" w:hAnsi="仿宋"/>
            <w:webHidden/>
            <w:sz w:val="28"/>
            <w:szCs w:val="28"/>
          </w:rPr>
          <w:instrText xml:space="preserve"> PAGEREF _Toc163549700 \h </w:instrText>
        </w:r>
        <w:r w:rsidR="00D6696B" w:rsidRPr="00496F16">
          <w:rPr>
            <w:rFonts w:ascii="仿宋" w:eastAsia="仿宋" w:hAnsi="仿宋"/>
            <w:webHidden/>
            <w:sz w:val="28"/>
            <w:szCs w:val="28"/>
          </w:rPr>
        </w:r>
        <w:r w:rsidR="00D6696B" w:rsidRPr="00496F16">
          <w:rPr>
            <w:rFonts w:ascii="仿宋" w:eastAsia="仿宋" w:hAnsi="仿宋"/>
            <w:webHidden/>
            <w:sz w:val="28"/>
            <w:szCs w:val="28"/>
          </w:rPr>
          <w:fldChar w:fldCharType="separate"/>
        </w:r>
        <w:r w:rsidR="00D6696B" w:rsidRPr="00496F16">
          <w:rPr>
            <w:rFonts w:ascii="仿宋" w:eastAsia="仿宋" w:hAnsi="仿宋"/>
            <w:webHidden/>
            <w:sz w:val="28"/>
            <w:szCs w:val="28"/>
          </w:rPr>
          <w:t>3</w:t>
        </w:r>
        <w:r w:rsidR="00D6696B" w:rsidRPr="00496F16">
          <w:rPr>
            <w:rFonts w:ascii="仿宋" w:eastAsia="仿宋" w:hAnsi="仿宋"/>
            <w:webHidden/>
            <w:sz w:val="28"/>
            <w:szCs w:val="28"/>
          </w:rPr>
          <w:fldChar w:fldCharType="end"/>
        </w:r>
      </w:hyperlink>
    </w:p>
    <w:p w14:paraId="0A489904" w14:textId="35D791F3" w:rsidR="00D6696B" w:rsidRPr="00496F16" w:rsidRDefault="00000000">
      <w:pPr>
        <w:pStyle w:val="TOC1"/>
        <w:rPr>
          <w:rFonts w:ascii="仿宋" w:eastAsia="仿宋" w:hAnsi="仿宋" w:cstheme="minorBidi"/>
          <w:bCs w:val="0"/>
          <w:caps w:val="0"/>
          <w:kern w:val="2"/>
          <w:sz w:val="28"/>
          <w:szCs w:val="28"/>
          <w:lang w:eastAsia="zh-CN" w:bidi="ar-SA"/>
        </w:rPr>
      </w:pPr>
      <w:hyperlink w:anchor="_Toc163549701" w:history="1">
        <w:r w:rsidR="00D6696B" w:rsidRPr="00496F16">
          <w:rPr>
            <w:rStyle w:val="afa"/>
            <w:rFonts w:ascii="仿宋" w:eastAsia="仿宋" w:hAnsi="仿宋"/>
            <w:sz w:val="28"/>
            <w:szCs w:val="28"/>
          </w:rPr>
          <w:t>二、 登录系统</w:t>
        </w:r>
        <w:r w:rsidR="00D6696B" w:rsidRPr="00496F16">
          <w:rPr>
            <w:rFonts w:ascii="仿宋" w:eastAsia="仿宋" w:hAnsi="仿宋"/>
            <w:webHidden/>
            <w:sz w:val="28"/>
            <w:szCs w:val="28"/>
          </w:rPr>
          <w:tab/>
        </w:r>
        <w:r w:rsidR="00D6696B" w:rsidRPr="00496F16">
          <w:rPr>
            <w:rFonts w:ascii="仿宋" w:eastAsia="仿宋" w:hAnsi="仿宋"/>
            <w:webHidden/>
            <w:sz w:val="28"/>
            <w:szCs w:val="28"/>
          </w:rPr>
          <w:fldChar w:fldCharType="begin"/>
        </w:r>
        <w:r w:rsidR="00D6696B" w:rsidRPr="00496F16">
          <w:rPr>
            <w:rFonts w:ascii="仿宋" w:eastAsia="仿宋" w:hAnsi="仿宋"/>
            <w:webHidden/>
            <w:sz w:val="28"/>
            <w:szCs w:val="28"/>
          </w:rPr>
          <w:instrText xml:space="preserve"> PAGEREF _Toc163549701 \h </w:instrText>
        </w:r>
        <w:r w:rsidR="00D6696B" w:rsidRPr="00496F16">
          <w:rPr>
            <w:rFonts w:ascii="仿宋" w:eastAsia="仿宋" w:hAnsi="仿宋"/>
            <w:webHidden/>
            <w:sz w:val="28"/>
            <w:szCs w:val="28"/>
          </w:rPr>
        </w:r>
        <w:r w:rsidR="00D6696B" w:rsidRPr="00496F16">
          <w:rPr>
            <w:rFonts w:ascii="仿宋" w:eastAsia="仿宋" w:hAnsi="仿宋"/>
            <w:webHidden/>
            <w:sz w:val="28"/>
            <w:szCs w:val="28"/>
          </w:rPr>
          <w:fldChar w:fldCharType="separate"/>
        </w:r>
        <w:r w:rsidR="00D6696B" w:rsidRPr="00496F16">
          <w:rPr>
            <w:rFonts w:ascii="仿宋" w:eastAsia="仿宋" w:hAnsi="仿宋"/>
            <w:webHidden/>
            <w:sz w:val="28"/>
            <w:szCs w:val="28"/>
          </w:rPr>
          <w:t>3</w:t>
        </w:r>
        <w:r w:rsidR="00D6696B" w:rsidRPr="00496F16">
          <w:rPr>
            <w:rFonts w:ascii="仿宋" w:eastAsia="仿宋" w:hAnsi="仿宋"/>
            <w:webHidden/>
            <w:sz w:val="28"/>
            <w:szCs w:val="28"/>
          </w:rPr>
          <w:fldChar w:fldCharType="end"/>
        </w:r>
      </w:hyperlink>
    </w:p>
    <w:p w14:paraId="1E22E05C" w14:textId="5B373288" w:rsidR="00D6696B" w:rsidRPr="00496F16" w:rsidRDefault="00000000">
      <w:pPr>
        <w:pStyle w:val="TOC2"/>
        <w:tabs>
          <w:tab w:val="right" w:leader="dot" w:pos="8834"/>
        </w:tabs>
        <w:rPr>
          <w:rFonts w:ascii="仿宋" w:eastAsia="仿宋" w:hAnsi="仿宋" w:cstheme="minorBidi"/>
          <w:smallCaps w:val="0"/>
          <w:noProof/>
          <w:kern w:val="2"/>
          <w:sz w:val="28"/>
          <w:szCs w:val="28"/>
          <w:lang w:eastAsia="zh-CN" w:bidi="ar-SA"/>
        </w:rPr>
      </w:pPr>
      <w:hyperlink w:anchor="_Toc163549702" w:history="1">
        <w:r w:rsidR="00D6696B" w:rsidRPr="00496F16">
          <w:rPr>
            <w:rStyle w:val="afa"/>
            <w:rFonts w:ascii="仿宋" w:eastAsia="仿宋" w:hAnsi="仿宋"/>
            <w:noProof/>
            <w:sz w:val="28"/>
            <w:szCs w:val="28"/>
          </w:rPr>
          <w:t>(一) 用户登录</w:t>
        </w:r>
        <w:r w:rsidR="00D6696B" w:rsidRPr="00496F16">
          <w:rPr>
            <w:rFonts w:ascii="仿宋" w:eastAsia="仿宋" w:hAnsi="仿宋"/>
            <w:noProof/>
            <w:webHidden/>
            <w:sz w:val="28"/>
            <w:szCs w:val="28"/>
          </w:rPr>
          <w:tab/>
        </w:r>
        <w:r w:rsidR="00D6696B" w:rsidRPr="00496F16">
          <w:rPr>
            <w:rFonts w:ascii="仿宋" w:eastAsia="仿宋" w:hAnsi="仿宋"/>
            <w:noProof/>
            <w:webHidden/>
            <w:sz w:val="28"/>
            <w:szCs w:val="28"/>
          </w:rPr>
          <w:fldChar w:fldCharType="begin"/>
        </w:r>
        <w:r w:rsidR="00D6696B" w:rsidRPr="00496F16">
          <w:rPr>
            <w:rFonts w:ascii="仿宋" w:eastAsia="仿宋" w:hAnsi="仿宋"/>
            <w:noProof/>
            <w:webHidden/>
            <w:sz w:val="28"/>
            <w:szCs w:val="28"/>
          </w:rPr>
          <w:instrText xml:space="preserve"> PAGEREF _Toc163549702 \h </w:instrText>
        </w:r>
        <w:r w:rsidR="00D6696B" w:rsidRPr="00496F16">
          <w:rPr>
            <w:rFonts w:ascii="仿宋" w:eastAsia="仿宋" w:hAnsi="仿宋"/>
            <w:noProof/>
            <w:webHidden/>
            <w:sz w:val="28"/>
            <w:szCs w:val="28"/>
          </w:rPr>
        </w:r>
        <w:r w:rsidR="00D6696B" w:rsidRPr="00496F16">
          <w:rPr>
            <w:rFonts w:ascii="仿宋" w:eastAsia="仿宋" w:hAnsi="仿宋"/>
            <w:noProof/>
            <w:webHidden/>
            <w:sz w:val="28"/>
            <w:szCs w:val="28"/>
          </w:rPr>
          <w:fldChar w:fldCharType="separate"/>
        </w:r>
        <w:r w:rsidR="00D6696B" w:rsidRPr="00496F16">
          <w:rPr>
            <w:rFonts w:ascii="仿宋" w:eastAsia="仿宋" w:hAnsi="仿宋"/>
            <w:noProof/>
            <w:webHidden/>
            <w:sz w:val="28"/>
            <w:szCs w:val="28"/>
          </w:rPr>
          <w:t>3</w:t>
        </w:r>
        <w:r w:rsidR="00D6696B" w:rsidRPr="00496F16">
          <w:rPr>
            <w:rFonts w:ascii="仿宋" w:eastAsia="仿宋" w:hAnsi="仿宋"/>
            <w:noProof/>
            <w:webHidden/>
            <w:sz w:val="28"/>
            <w:szCs w:val="28"/>
          </w:rPr>
          <w:fldChar w:fldCharType="end"/>
        </w:r>
      </w:hyperlink>
    </w:p>
    <w:p w14:paraId="3B05DBD9" w14:textId="0FDA394A" w:rsidR="00D6696B" w:rsidRPr="00496F16" w:rsidRDefault="00000000">
      <w:pPr>
        <w:pStyle w:val="TOC1"/>
        <w:rPr>
          <w:rFonts w:ascii="仿宋" w:eastAsia="仿宋" w:hAnsi="仿宋" w:cstheme="minorBidi"/>
          <w:bCs w:val="0"/>
          <w:caps w:val="0"/>
          <w:kern w:val="2"/>
          <w:sz w:val="28"/>
          <w:szCs w:val="28"/>
          <w:lang w:eastAsia="zh-CN" w:bidi="ar-SA"/>
        </w:rPr>
      </w:pPr>
      <w:hyperlink w:anchor="_Toc163549703" w:history="1">
        <w:r w:rsidR="00D6696B" w:rsidRPr="00496F16">
          <w:rPr>
            <w:rStyle w:val="afa"/>
            <w:rFonts w:ascii="仿宋" w:eastAsia="仿宋" w:hAnsi="仿宋"/>
            <w:sz w:val="28"/>
            <w:szCs w:val="28"/>
          </w:rPr>
          <w:t>三、 四川省工程项目信息录入系统（企业端）</w:t>
        </w:r>
        <w:r w:rsidR="00D6696B" w:rsidRPr="00496F16">
          <w:rPr>
            <w:rFonts w:ascii="仿宋" w:eastAsia="仿宋" w:hAnsi="仿宋"/>
            <w:webHidden/>
            <w:sz w:val="28"/>
            <w:szCs w:val="28"/>
          </w:rPr>
          <w:tab/>
        </w:r>
        <w:r w:rsidR="00D6696B" w:rsidRPr="00496F16">
          <w:rPr>
            <w:rFonts w:ascii="仿宋" w:eastAsia="仿宋" w:hAnsi="仿宋"/>
            <w:webHidden/>
            <w:sz w:val="28"/>
            <w:szCs w:val="28"/>
          </w:rPr>
          <w:fldChar w:fldCharType="begin"/>
        </w:r>
        <w:r w:rsidR="00D6696B" w:rsidRPr="00496F16">
          <w:rPr>
            <w:rFonts w:ascii="仿宋" w:eastAsia="仿宋" w:hAnsi="仿宋"/>
            <w:webHidden/>
            <w:sz w:val="28"/>
            <w:szCs w:val="28"/>
          </w:rPr>
          <w:instrText xml:space="preserve"> PAGEREF _Toc163549703 \h </w:instrText>
        </w:r>
        <w:r w:rsidR="00D6696B" w:rsidRPr="00496F16">
          <w:rPr>
            <w:rFonts w:ascii="仿宋" w:eastAsia="仿宋" w:hAnsi="仿宋"/>
            <w:webHidden/>
            <w:sz w:val="28"/>
            <w:szCs w:val="28"/>
          </w:rPr>
        </w:r>
        <w:r w:rsidR="00D6696B" w:rsidRPr="00496F16">
          <w:rPr>
            <w:rFonts w:ascii="仿宋" w:eastAsia="仿宋" w:hAnsi="仿宋"/>
            <w:webHidden/>
            <w:sz w:val="28"/>
            <w:szCs w:val="28"/>
          </w:rPr>
          <w:fldChar w:fldCharType="separate"/>
        </w:r>
        <w:r w:rsidR="00D6696B" w:rsidRPr="00496F16">
          <w:rPr>
            <w:rFonts w:ascii="仿宋" w:eastAsia="仿宋" w:hAnsi="仿宋"/>
            <w:webHidden/>
            <w:sz w:val="28"/>
            <w:szCs w:val="28"/>
          </w:rPr>
          <w:t>4</w:t>
        </w:r>
        <w:r w:rsidR="00D6696B" w:rsidRPr="00496F16">
          <w:rPr>
            <w:rFonts w:ascii="仿宋" w:eastAsia="仿宋" w:hAnsi="仿宋"/>
            <w:webHidden/>
            <w:sz w:val="28"/>
            <w:szCs w:val="28"/>
          </w:rPr>
          <w:fldChar w:fldCharType="end"/>
        </w:r>
      </w:hyperlink>
    </w:p>
    <w:p w14:paraId="6ACFF709" w14:textId="0F016679" w:rsidR="00D6696B" w:rsidRPr="00496F16" w:rsidRDefault="00000000">
      <w:pPr>
        <w:pStyle w:val="TOC2"/>
        <w:tabs>
          <w:tab w:val="right" w:leader="dot" w:pos="8834"/>
        </w:tabs>
        <w:rPr>
          <w:rFonts w:ascii="仿宋" w:eastAsia="仿宋" w:hAnsi="仿宋" w:cstheme="minorBidi"/>
          <w:smallCaps w:val="0"/>
          <w:noProof/>
          <w:kern w:val="2"/>
          <w:sz w:val="28"/>
          <w:szCs w:val="28"/>
          <w:lang w:eastAsia="zh-CN" w:bidi="ar-SA"/>
        </w:rPr>
      </w:pPr>
      <w:hyperlink w:anchor="_Toc163549704" w:history="1">
        <w:r w:rsidR="00D6696B" w:rsidRPr="00496F16">
          <w:rPr>
            <w:rStyle w:val="afa"/>
            <w:rFonts w:ascii="仿宋" w:eastAsia="仿宋" w:hAnsi="仿宋"/>
            <w:noProof/>
            <w:sz w:val="28"/>
            <w:szCs w:val="28"/>
          </w:rPr>
          <w:t>(一) 房建市政项目</w:t>
        </w:r>
        <w:r w:rsidR="00D6696B" w:rsidRPr="00496F16">
          <w:rPr>
            <w:rFonts w:ascii="仿宋" w:eastAsia="仿宋" w:hAnsi="仿宋"/>
            <w:noProof/>
            <w:webHidden/>
            <w:sz w:val="28"/>
            <w:szCs w:val="28"/>
          </w:rPr>
          <w:tab/>
        </w:r>
        <w:r w:rsidR="00D6696B" w:rsidRPr="00496F16">
          <w:rPr>
            <w:rFonts w:ascii="仿宋" w:eastAsia="仿宋" w:hAnsi="仿宋"/>
            <w:noProof/>
            <w:webHidden/>
            <w:sz w:val="28"/>
            <w:szCs w:val="28"/>
          </w:rPr>
          <w:fldChar w:fldCharType="begin"/>
        </w:r>
        <w:r w:rsidR="00D6696B" w:rsidRPr="00496F16">
          <w:rPr>
            <w:rFonts w:ascii="仿宋" w:eastAsia="仿宋" w:hAnsi="仿宋"/>
            <w:noProof/>
            <w:webHidden/>
            <w:sz w:val="28"/>
            <w:szCs w:val="28"/>
          </w:rPr>
          <w:instrText xml:space="preserve"> PAGEREF _Toc163549704 \h </w:instrText>
        </w:r>
        <w:r w:rsidR="00D6696B" w:rsidRPr="00496F16">
          <w:rPr>
            <w:rFonts w:ascii="仿宋" w:eastAsia="仿宋" w:hAnsi="仿宋"/>
            <w:noProof/>
            <w:webHidden/>
            <w:sz w:val="28"/>
            <w:szCs w:val="28"/>
          </w:rPr>
        </w:r>
        <w:r w:rsidR="00D6696B" w:rsidRPr="00496F16">
          <w:rPr>
            <w:rFonts w:ascii="仿宋" w:eastAsia="仿宋" w:hAnsi="仿宋"/>
            <w:noProof/>
            <w:webHidden/>
            <w:sz w:val="28"/>
            <w:szCs w:val="28"/>
          </w:rPr>
          <w:fldChar w:fldCharType="separate"/>
        </w:r>
        <w:r w:rsidR="00D6696B" w:rsidRPr="00496F16">
          <w:rPr>
            <w:rFonts w:ascii="仿宋" w:eastAsia="仿宋" w:hAnsi="仿宋"/>
            <w:noProof/>
            <w:webHidden/>
            <w:sz w:val="28"/>
            <w:szCs w:val="28"/>
          </w:rPr>
          <w:t>4</w:t>
        </w:r>
        <w:r w:rsidR="00D6696B" w:rsidRPr="00496F16">
          <w:rPr>
            <w:rFonts w:ascii="仿宋" w:eastAsia="仿宋" w:hAnsi="仿宋"/>
            <w:noProof/>
            <w:webHidden/>
            <w:sz w:val="28"/>
            <w:szCs w:val="28"/>
          </w:rPr>
          <w:fldChar w:fldCharType="end"/>
        </w:r>
      </w:hyperlink>
    </w:p>
    <w:p w14:paraId="474500FE" w14:textId="463833ED" w:rsidR="00D6696B" w:rsidRPr="00496F16" w:rsidRDefault="00000000">
      <w:pPr>
        <w:pStyle w:val="TOC3"/>
        <w:tabs>
          <w:tab w:val="right" w:leader="dot" w:pos="8834"/>
        </w:tabs>
        <w:rPr>
          <w:rFonts w:ascii="仿宋" w:eastAsia="仿宋" w:hAnsi="仿宋" w:cstheme="minorBidi"/>
          <w:i w:val="0"/>
          <w:iCs w:val="0"/>
          <w:noProof/>
          <w:kern w:val="2"/>
          <w:sz w:val="28"/>
          <w:szCs w:val="28"/>
          <w:lang w:eastAsia="zh-CN" w:bidi="ar-SA"/>
        </w:rPr>
      </w:pPr>
      <w:hyperlink w:anchor="_Toc163549705" w:history="1">
        <w:r w:rsidR="00D6696B" w:rsidRPr="00496F16">
          <w:rPr>
            <w:rStyle w:val="afa"/>
            <w:rFonts w:ascii="仿宋" w:eastAsia="仿宋" w:hAnsi="仿宋"/>
            <w:i w:val="0"/>
            <w:noProof/>
            <w:sz w:val="28"/>
            <w:szCs w:val="28"/>
            <w:lang w:eastAsia="zh-CN"/>
          </w:rPr>
          <w:t>1. 项目信息录入</w:t>
        </w:r>
        <w:r w:rsidR="00D6696B" w:rsidRPr="00496F16">
          <w:rPr>
            <w:rFonts w:ascii="仿宋" w:eastAsia="仿宋" w:hAnsi="仿宋"/>
            <w:i w:val="0"/>
            <w:noProof/>
            <w:webHidden/>
            <w:sz w:val="28"/>
            <w:szCs w:val="28"/>
          </w:rPr>
          <w:tab/>
        </w:r>
        <w:r w:rsidR="00D6696B" w:rsidRPr="00496F16">
          <w:rPr>
            <w:rFonts w:ascii="仿宋" w:eastAsia="仿宋" w:hAnsi="仿宋"/>
            <w:i w:val="0"/>
            <w:noProof/>
            <w:webHidden/>
            <w:sz w:val="28"/>
            <w:szCs w:val="28"/>
          </w:rPr>
          <w:fldChar w:fldCharType="begin"/>
        </w:r>
        <w:r w:rsidR="00D6696B" w:rsidRPr="00496F16">
          <w:rPr>
            <w:rFonts w:ascii="仿宋" w:eastAsia="仿宋" w:hAnsi="仿宋"/>
            <w:i w:val="0"/>
            <w:noProof/>
            <w:webHidden/>
            <w:sz w:val="28"/>
            <w:szCs w:val="28"/>
          </w:rPr>
          <w:instrText xml:space="preserve"> PAGEREF _Toc163549705 \h </w:instrText>
        </w:r>
        <w:r w:rsidR="00D6696B" w:rsidRPr="00496F16">
          <w:rPr>
            <w:rFonts w:ascii="仿宋" w:eastAsia="仿宋" w:hAnsi="仿宋"/>
            <w:i w:val="0"/>
            <w:noProof/>
            <w:webHidden/>
            <w:sz w:val="28"/>
            <w:szCs w:val="28"/>
          </w:rPr>
        </w:r>
        <w:r w:rsidR="00D6696B" w:rsidRPr="00496F16">
          <w:rPr>
            <w:rFonts w:ascii="仿宋" w:eastAsia="仿宋" w:hAnsi="仿宋"/>
            <w:i w:val="0"/>
            <w:noProof/>
            <w:webHidden/>
            <w:sz w:val="28"/>
            <w:szCs w:val="28"/>
          </w:rPr>
          <w:fldChar w:fldCharType="separate"/>
        </w:r>
        <w:r w:rsidR="00D6696B" w:rsidRPr="00496F16">
          <w:rPr>
            <w:rFonts w:ascii="仿宋" w:eastAsia="仿宋" w:hAnsi="仿宋"/>
            <w:i w:val="0"/>
            <w:noProof/>
            <w:webHidden/>
            <w:sz w:val="28"/>
            <w:szCs w:val="28"/>
          </w:rPr>
          <w:t>4</w:t>
        </w:r>
        <w:r w:rsidR="00D6696B" w:rsidRPr="00496F16">
          <w:rPr>
            <w:rFonts w:ascii="仿宋" w:eastAsia="仿宋" w:hAnsi="仿宋"/>
            <w:i w:val="0"/>
            <w:noProof/>
            <w:webHidden/>
            <w:sz w:val="28"/>
            <w:szCs w:val="28"/>
          </w:rPr>
          <w:fldChar w:fldCharType="end"/>
        </w:r>
      </w:hyperlink>
    </w:p>
    <w:p w14:paraId="3D43D954" w14:textId="7F1CA2FA" w:rsidR="00D6696B" w:rsidRPr="00496F16" w:rsidRDefault="00000000">
      <w:pPr>
        <w:pStyle w:val="TOC3"/>
        <w:tabs>
          <w:tab w:val="right" w:leader="dot" w:pos="8834"/>
        </w:tabs>
        <w:rPr>
          <w:rFonts w:ascii="仿宋" w:eastAsia="仿宋" w:hAnsi="仿宋" w:cstheme="minorBidi"/>
          <w:i w:val="0"/>
          <w:iCs w:val="0"/>
          <w:noProof/>
          <w:kern w:val="2"/>
          <w:sz w:val="28"/>
          <w:szCs w:val="28"/>
          <w:lang w:eastAsia="zh-CN" w:bidi="ar-SA"/>
        </w:rPr>
      </w:pPr>
      <w:hyperlink w:anchor="_Toc163549706" w:history="1">
        <w:r w:rsidR="00D6696B" w:rsidRPr="00496F16">
          <w:rPr>
            <w:rStyle w:val="afa"/>
            <w:rFonts w:ascii="仿宋" w:eastAsia="仿宋" w:hAnsi="仿宋"/>
            <w:i w:val="0"/>
            <w:noProof/>
            <w:sz w:val="28"/>
            <w:szCs w:val="28"/>
            <w:lang w:eastAsia="zh-CN"/>
          </w:rPr>
          <w:t>2.专包项目录入</w:t>
        </w:r>
        <w:r w:rsidR="00D6696B" w:rsidRPr="00496F16">
          <w:rPr>
            <w:rFonts w:ascii="仿宋" w:eastAsia="仿宋" w:hAnsi="仿宋"/>
            <w:i w:val="0"/>
            <w:noProof/>
            <w:webHidden/>
            <w:sz w:val="28"/>
            <w:szCs w:val="28"/>
          </w:rPr>
          <w:tab/>
        </w:r>
        <w:r w:rsidR="00D6696B" w:rsidRPr="00496F16">
          <w:rPr>
            <w:rFonts w:ascii="仿宋" w:eastAsia="仿宋" w:hAnsi="仿宋"/>
            <w:i w:val="0"/>
            <w:noProof/>
            <w:webHidden/>
            <w:sz w:val="28"/>
            <w:szCs w:val="28"/>
          </w:rPr>
          <w:fldChar w:fldCharType="begin"/>
        </w:r>
        <w:r w:rsidR="00D6696B" w:rsidRPr="00496F16">
          <w:rPr>
            <w:rFonts w:ascii="仿宋" w:eastAsia="仿宋" w:hAnsi="仿宋"/>
            <w:i w:val="0"/>
            <w:noProof/>
            <w:webHidden/>
            <w:sz w:val="28"/>
            <w:szCs w:val="28"/>
          </w:rPr>
          <w:instrText xml:space="preserve"> PAGEREF _Toc163549706 \h </w:instrText>
        </w:r>
        <w:r w:rsidR="00D6696B" w:rsidRPr="00496F16">
          <w:rPr>
            <w:rFonts w:ascii="仿宋" w:eastAsia="仿宋" w:hAnsi="仿宋"/>
            <w:i w:val="0"/>
            <w:noProof/>
            <w:webHidden/>
            <w:sz w:val="28"/>
            <w:szCs w:val="28"/>
          </w:rPr>
        </w:r>
        <w:r w:rsidR="00D6696B" w:rsidRPr="00496F16">
          <w:rPr>
            <w:rFonts w:ascii="仿宋" w:eastAsia="仿宋" w:hAnsi="仿宋"/>
            <w:i w:val="0"/>
            <w:noProof/>
            <w:webHidden/>
            <w:sz w:val="28"/>
            <w:szCs w:val="28"/>
          </w:rPr>
          <w:fldChar w:fldCharType="separate"/>
        </w:r>
        <w:r w:rsidR="00D6696B" w:rsidRPr="00496F16">
          <w:rPr>
            <w:rFonts w:ascii="仿宋" w:eastAsia="仿宋" w:hAnsi="仿宋"/>
            <w:i w:val="0"/>
            <w:noProof/>
            <w:webHidden/>
            <w:sz w:val="28"/>
            <w:szCs w:val="28"/>
          </w:rPr>
          <w:t>17</w:t>
        </w:r>
        <w:r w:rsidR="00D6696B" w:rsidRPr="00496F16">
          <w:rPr>
            <w:rFonts w:ascii="仿宋" w:eastAsia="仿宋" w:hAnsi="仿宋"/>
            <w:i w:val="0"/>
            <w:noProof/>
            <w:webHidden/>
            <w:sz w:val="28"/>
            <w:szCs w:val="28"/>
          </w:rPr>
          <w:fldChar w:fldCharType="end"/>
        </w:r>
      </w:hyperlink>
    </w:p>
    <w:p w14:paraId="6EF5492C" w14:textId="4E31851C" w:rsidR="00D6696B" w:rsidRPr="00496F16" w:rsidRDefault="00000000">
      <w:pPr>
        <w:pStyle w:val="TOC3"/>
        <w:tabs>
          <w:tab w:val="right" w:leader="dot" w:pos="8834"/>
        </w:tabs>
        <w:rPr>
          <w:rFonts w:ascii="仿宋" w:eastAsia="仿宋" w:hAnsi="仿宋" w:cstheme="minorBidi"/>
          <w:i w:val="0"/>
          <w:iCs w:val="0"/>
          <w:noProof/>
          <w:kern w:val="2"/>
          <w:sz w:val="28"/>
          <w:szCs w:val="28"/>
          <w:lang w:eastAsia="zh-CN" w:bidi="ar-SA"/>
        </w:rPr>
      </w:pPr>
      <w:hyperlink w:anchor="_Toc163549707" w:history="1">
        <w:r w:rsidR="00D6696B" w:rsidRPr="00496F16">
          <w:rPr>
            <w:rStyle w:val="afa"/>
            <w:rFonts w:ascii="仿宋" w:eastAsia="仿宋" w:hAnsi="仿宋"/>
            <w:i w:val="0"/>
            <w:noProof/>
            <w:sz w:val="28"/>
            <w:szCs w:val="28"/>
            <w:lang w:eastAsia="zh-CN"/>
          </w:rPr>
          <w:t>3.分包项目录入</w:t>
        </w:r>
        <w:r w:rsidR="00D6696B" w:rsidRPr="00496F16">
          <w:rPr>
            <w:rFonts w:ascii="仿宋" w:eastAsia="仿宋" w:hAnsi="仿宋"/>
            <w:i w:val="0"/>
            <w:noProof/>
            <w:webHidden/>
            <w:sz w:val="28"/>
            <w:szCs w:val="28"/>
          </w:rPr>
          <w:tab/>
        </w:r>
        <w:r w:rsidR="00D6696B" w:rsidRPr="00496F16">
          <w:rPr>
            <w:rFonts w:ascii="仿宋" w:eastAsia="仿宋" w:hAnsi="仿宋"/>
            <w:i w:val="0"/>
            <w:noProof/>
            <w:webHidden/>
            <w:sz w:val="28"/>
            <w:szCs w:val="28"/>
          </w:rPr>
          <w:fldChar w:fldCharType="begin"/>
        </w:r>
        <w:r w:rsidR="00D6696B" w:rsidRPr="00496F16">
          <w:rPr>
            <w:rFonts w:ascii="仿宋" w:eastAsia="仿宋" w:hAnsi="仿宋"/>
            <w:i w:val="0"/>
            <w:noProof/>
            <w:webHidden/>
            <w:sz w:val="28"/>
            <w:szCs w:val="28"/>
          </w:rPr>
          <w:instrText xml:space="preserve"> PAGEREF _Toc163549707 \h </w:instrText>
        </w:r>
        <w:r w:rsidR="00D6696B" w:rsidRPr="00496F16">
          <w:rPr>
            <w:rFonts w:ascii="仿宋" w:eastAsia="仿宋" w:hAnsi="仿宋"/>
            <w:i w:val="0"/>
            <w:noProof/>
            <w:webHidden/>
            <w:sz w:val="28"/>
            <w:szCs w:val="28"/>
          </w:rPr>
        </w:r>
        <w:r w:rsidR="00D6696B" w:rsidRPr="00496F16">
          <w:rPr>
            <w:rFonts w:ascii="仿宋" w:eastAsia="仿宋" w:hAnsi="仿宋"/>
            <w:i w:val="0"/>
            <w:noProof/>
            <w:webHidden/>
            <w:sz w:val="28"/>
            <w:szCs w:val="28"/>
          </w:rPr>
          <w:fldChar w:fldCharType="separate"/>
        </w:r>
        <w:r w:rsidR="00D6696B" w:rsidRPr="00496F16">
          <w:rPr>
            <w:rFonts w:ascii="仿宋" w:eastAsia="仿宋" w:hAnsi="仿宋"/>
            <w:i w:val="0"/>
            <w:noProof/>
            <w:webHidden/>
            <w:sz w:val="28"/>
            <w:szCs w:val="28"/>
          </w:rPr>
          <w:t>19</w:t>
        </w:r>
        <w:r w:rsidR="00D6696B" w:rsidRPr="00496F16">
          <w:rPr>
            <w:rFonts w:ascii="仿宋" w:eastAsia="仿宋" w:hAnsi="仿宋"/>
            <w:i w:val="0"/>
            <w:noProof/>
            <w:webHidden/>
            <w:sz w:val="28"/>
            <w:szCs w:val="28"/>
          </w:rPr>
          <w:fldChar w:fldCharType="end"/>
        </w:r>
      </w:hyperlink>
    </w:p>
    <w:p w14:paraId="53051F22" w14:textId="6BF515AB" w:rsidR="00D6696B" w:rsidRPr="00496F16" w:rsidRDefault="00000000">
      <w:pPr>
        <w:pStyle w:val="TOC3"/>
        <w:tabs>
          <w:tab w:val="right" w:leader="dot" w:pos="8834"/>
        </w:tabs>
        <w:rPr>
          <w:rFonts w:ascii="仿宋" w:eastAsia="仿宋" w:hAnsi="仿宋" w:cstheme="minorBidi"/>
          <w:i w:val="0"/>
          <w:iCs w:val="0"/>
          <w:noProof/>
          <w:kern w:val="2"/>
          <w:sz w:val="28"/>
          <w:szCs w:val="28"/>
          <w:lang w:eastAsia="zh-CN" w:bidi="ar-SA"/>
        </w:rPr>
      </w:pPr>
      <w:hyperlink w:anchor="_Toc163549708" w:history="1">
        <w:r w:rsidR="00D6696B" w:rsidRPr="00496F16">
          <w:rPr>
            <w:rStyle w:val="afa"/>
            <w:rFonts w:ascii="仿宋" w:eastAsia="仿宋" w:hAnsi="仿宋"/>
            <w:i w:val="0"/>
            <w:noProof/>
            <w:sz w:val="28"/>
            <w:szCs w:val="28"/>
            <w:lang w:eastAsia="zh-CN"/>
          </w:rPr>
          <w:t>4.分包项目确认</w:t>
        </w:r>
        <w:r w:rsidR="00D6696B" w:rsidRPr="00496F16">
          <w:rPr>
            <w:rFonts w:ascii="仿宋" w:eastAsia="仿宋" w:hAnsi="仿宋"/>
            <w:i w:val="0"/>
            <w:noProof/>
            <w:webHidden/>
            <w:sz w:val="28"/>
            <w:szCs w:val="28"/>
          </w:rPr>
          <w:tab/>
        </w:r>
        <w:r w:rsidR="00D6696B" w:rsidRPr="00496F16">
          <w:rPr>
            <w:rFonts w:ascii="仿宋" w:eastAsia="仿宋" w:hAnsi="仿宋"/>
            <w:i w:val="0"/>
            <w:noProof/>
            <w:webHidden/>
            <w:sz w:val="28"/>
            <w:szCs w:val="28"/>
          </w:rPr>
          <w:fldChar w:fldCharType="begin"/>
        </w:r>
        <w:r w:rsidR="00D6696B" w:rsidRPr="00496F16">
          <w:rPr>
            <w:rFonts w:ascii="仿宋" w:eastAsia="仿宋" w:hAnsi="仿宋"/>
            <w:i w:val="0"/>
            <w:noProof/>
            <w:webHidden/>
            <w:sz w:val="28"/>
            <w:szCs w:val="28"/>
          </w:rPr>
          <w:instrText xml:space="preserve"> PAGEREF _Toc163549708 \h </w:instrText>
        </w:r>
        <w:r w:rsidR="00D6696B" w:rsidRPr="00496F16">
          <w:rPr>
            <w:rFonts w:ascii="仿宋" w:eastAsia="仿宋" w:hAnsi="仿宋"/>
            <w:i w:val="0"/>
            <w:noProof/>
            <w:webHidden/>
            <w:sz w:val="28"/>
            <w:szCs w:val="28"/>
          </w:rPr>
        </w:r>
        <w:r w:rsidR="00D6696B" w:rsidRPr="00496F16">
          <w:rPr>
            <w:rFonts w:ascii="仿宋" w:eastAsia="仿宋" w:hAnsi="仿宋"/>
            <w:i w:val="0"/>
            <w:noProof/>
            <w:webHidden/>
            <w:sz w:val="28"/>
            <w:szCs w:val="28"/>
          </w:rPr>
          <w:fldChar w:fldCharType="separate"/>
        </w:r>
        <w:r w:rsidR="00D6696B" w:rsidRPr="00496F16">
          <w:rPr>
            <w:rFonts w:ascii="仿宋" w:eastAsia="仿宋" w:hAnsi="仿宋"/>
            <w:i w:val="0"/>
            <w:noProof/>
            <w:webHidden/>
            <w:sz w:val="28"/>
            <w:szCs w:val="28"/>
          </w:rPr>
          <w:t>22</w:t>
        </w:r>
        <w:r w:rsidR="00D6696B" w:rsidRPr="00496F16">
          <w:rPr>
            <w:rFonts w:ascii="仿宋" w:eastAsia="仿宋" w:hAnsi="仿宋"/>
            <w:i w:val="0"/>
            <w:noProof/>
            <w:webHidden/>
            <w:sz w:val="28"/>
            <w:szCs w:val="28"/>
          </w:rPr>
          <w:fldChar w:fldCharType="end"/>
        </w:r>
      </w:hyperlink>
    </w:p>
    <w:p w14:paraId="068848D3" w14:textId="38ABF5A5" w:rsidR="00D6696B" w:rsidRPr="00496F16" w:rsidRDefault="00000000">
      <w:pPr>
        <w:pStyle w:val="TOC3"/>
        <w:tabs>
          <w:tab w:val="right" w:leader="dot" w:pos="8834"/>
        </w:tabs>
        <w:rPr>
          <w:rFonts w:ascii="仿宋" w:eastAsia="仿宋" w:hAnsi="仿宋" w:cstheme="minorBidi"/>
          <w:i w:val="0"/>
          <w:iCs w:val="0"/>
          <w:noProof/>
          <w:kern w:val="2"/>
          <w:sz w:val="28"/>
          <w:szCs w:val="28"/>
          <w:lang w:eastAsia="zh-CN" w:bidi="ar-SA"/>
        </w:rPr>
      </w:pPr>
      <w:hyperlink w:anchor="_Toc163549709" w:history="1">
        <w:r w:rsidR="00D6696B" w:rsidRPr="00496F16">
          <w:rPr>
            <w:rStyle w:val="afa"/>
            <w:rFonts w:ascii="仿宋" w:eastAsia="仿宋" w:hAnsi="仿宋"/>
            <w:i w:val="0"/>
            <w:noProof/>
            <w:sz w:val="28"/>
            <w:szCs w:val="28"/>
            <w:lang w:eastAsia="zh-CN"/>
          </w:rPr>
          <w:t>5.人员业绩确认</w:t>
        </w:r>
        <w:r w:rsidR="00D6696B" w:rsidRPr="00496F16">
          <w:rPr>
            <w:rFonts w:ascii="仿宋" w:eastAsia="仿宋" w:hAnsi="仿宋"/>
            <w:i w:val="0"/>
            <w:noProof/>
            <w:webHidden/>
            <w:sz w:val="28"/>
            <w:szCs w:val="28"/>
          </w:rPr>
          <w:tab/>
        </w:r>
        <w:r w:rsidR="00D6696B" w:rsidRPr="00496F16">
          <w:rPr>
            <w:rFonts w:ascii="仿宋" w:eastAsia="仿宋" w:hAnsi="仿宋"/>
            <w:i w:val="0"/>
            <w:noProof/>
            <w:webHidden/>
            <w:sz w:val="28"/>
            <w:szCs w:val="28"/>
          </w:rPr>
          <w:fldChar w:fldCharType="begin"/>
        </w:r>
        <w:r w:rsidR="00D6696B" w:rsidRPr="00496F16">
          <w:rPr>
            <w:rFonts w:ascii="仿宋" w:eastAsia="仿宋" w:hAnsi="仿宋"/>
            <w:i w:val="0"/>
            <w:noProof/>
            <w:webHidden/>
            <w:sz w:val="28"/>
            <w:szCs w:val="28"/>
          </w:rPr>
          <w:instrText xml:space="preserve"> PAGEREF _Toc163549709 \h </w:instrText>
        </w:r>
        <w:r w:rsidR="00D6696B" w:rsidRPr="00496F16">
          <w:rPr>
            <w:rFonts w:ascii="仿宋" w:eastAsia="仿宋" w:hAnsi="仿宋"/>
            <w:i w:val="0"/>
            <w:noProof/>
            <w:webHidden/>
            <w:sz w:val="28"/>
            <w:szCs w:val="28"/>
          </w:rPr>
        </w:r>
        <w:r w:rsidR="00D6696B" w:rsidRPr="00496F16">
          <w:rPr>
            <w:rFonts w:ascii="仿宋" w:eastAsia="仿宋" w:hAnsi="仿宋"/>
            <w:i w:val="0"/>
            <w:noProof/>
            <w:webHidden/>
            <w:sz w:val="28"/>
            <w:szCs w:val="28"/>
          </w:rPr>
          <w:fldChar w:fldCharType="separate"/>
        </w:r>
        <w:r w:rsidR="00D6696B" w:rsidRPr="00496F16">
          <w:rPr>
            <w:rFonts w:ascii="仿宋" w:eastAsia="仿宋" w:hAnsi="仿宋"/>
            <w:i w:val="0"/>
            <w:noProof/>
            <w:webHidden/>
            <w:sz w:val="28"/>
            <w:szCs w:val="28"/>
          </w:rPr>
          <w:t>24</w:t>
        </w:r>
        <w:r w:rsidR="00D6696B" w:rsidRPr="00496F16">
          <w:rPr>
            <w:rFonts w:ascii="仿宋" w:eastAsia="仿宋" w:hAnsi="仿宋"/>
            <w:i w:val="0"/>
            <w:noProof/>
            <w:webHidden/>
            <w:sz w:val="28"/>
            <w:szCs w:val="28"/>
          </w:rPr>
          <w:fldChar w:fldCharType="end"/>
        </w:r>
      </w:hyperlink>
    </w:p>
    <w:p w14:paraId="355E8897" w14:textId="4A953DFB" w:rsidR="00D6696B" w:rsidRPr="00496F16" w:rsidRDefault="00000000">
      <w:pPr>
        <w:pStyle w:val="TOC3"/>
        <w:tabs>
          <w:tab w:val="right" w:leader="dot" w:pos="8834"/>
        </w:tabs>
        <w:rPr>
          <w:rFonts w:ascii="仿宋" w:eastAsia="仿宋" w:hAnsi="仿宋" w:cstheme="minorBidi"/>
          <w:i w:val="0"/>
          <w:iCs w:val="0"/>
          <w:noProof/>
          <w:kern w:val="2"/>
          <w:sz w:val="28"/>
          <w:szCs w:val="28"/>
          <w:lang w:eastAsia="zh-CN" w:bidi="ar-SA"/>
        </w:rPr>
      </w:pPr>
      <w:hyperlink w:anchor="_Toc163549710" w:history="1">
        <w:r w:rsidR="00D6696B" w:rsidRPr="00496F16">
          <w:rPr>
            <w:rStyle w:val="afa"/>
            <w:rFonts w:ascii="仿宋" w:eastAsia="仿宋" w:hAnsi="仿宋"/>
            <w:i w:val="0"/>
            <w:noProof/>
            <w:sz w:val="28"/>
            <w:szCs w:val="28"/>
            <w:lang w:eastAsia="zh-CN"/>
          </w:rPr>
          <w:t>6.省外业绩获取及查看</w:t>
        </w:r>
        <w:r w:rsidR="00D6696B" w:rsidRPr="00496F16">
          <w:rPr>
            <w:rFonts w:ascii="仿宋" w:eastAsia="仿宋" w:hAnsi="仿宋"/>
            <w:i w:val="0"/>
            <w:noProof/>
            <w:webHidden/>
            <w:sz w:val="28"/>
            <w:szCs w:val="28"/>
          </w:rPr>
          <w:tab/>
        </w:r>
        <w:r w:rsidR="00D6696B" w:rsidRPr="00496F16">
          <w:rPr>
            <w:rFonts w:ascii="仿宋" w:eastAsia="仿宋" w:hAnsi="仿宋"/>
            <w:i w:val="0"/>
            <w:noProof/>
            <w:webHidden/>
            <w:sz w:val="28"/>
            <w:szCs w:val="28"/>
          </w:rPr>
          <w:fldChar w:fldCharType="begin"/>
        </w:r>
        <w:r w:rsidR="00D6696B" w:rsidRPr="00496F16">
          <w:rPr>
            <w:rFonts w:ascii="仿宋" w:eastAsia="仿宋" w:hAnsi="仿宋"/>
            <w:i w:val="0"/>
            <w:noProof/>
            <w:webHidden/>
            <w:sz w:val="28"/>
            <w:szCs w:val="28"/>
          </w:rPr>
          <w:instrText xml:space="preserve"> PAGEREF _Toc163549710 \h </w:instrText>
        </w:r>
        <w:r w:rsidR="00D6696B" w:rsidRPr="00496F16">
          <w:rPr>
            <w:rFonts w:ascii="仿宋" w:eastAsia="仿宋" w:hAnsi="仿宋"/>
            <w:i w:val="0"/>
            <w:noProof/>
            <w:webHidden/>
            <w:sz w:val="28"/>
            <w:szCs w:val="28"/>
          </w:rPr>
        </w:r>
        <w:r w:rsidR="00D6696B" w:rsidRPr="00496F16">
          <w:rPr>
            <w:rFonts w:ascii="仿宋" w:eastAsia="仿宋" w:hAnsi="仿宋"/>
            <w:i w:val="0"/>
            <w:noProof/>
            <w:webHidden/>
            <w:sz w:val="28"/>
            <w:szCs w:val="28"/>
          </w:rPr>
          <w:fldChar w:fldCharType="separate"/>
        </w:r>
        <w:r w:rsidR="00D6696B" w:rsidRPr="00496F16">
          <w:rPr>
            <w:rFonts w:ascii="仿宋" w:eastAsia="仿宋" w:hAnsi="仿宋"/>
            <w:i w:val="0"/>
            <w:noProof/>
            <w:webHidden/>
            <w:sz w:val="28"/>
            <w:szCs w:val="28"/>
          </w:rPr>
          <w:t>25</w:t>
        </w:r>
        <w:r w:rsidR="00D6696B" w:rsidRPr="00496F16">
          <w:rPr>
            <w:rFonts w:ascii="仿宋" w:eastAsia="仿宋" w:hAnsi="仿宋"/>
            <w:i w:val="0"/>
            <w:noProof/>
            <w:webHidden/>
            <w:sz w:val="28"/>
            <w:szCs w:val="28"/>
          </w:rPr>
          <w:fldChar w:fldCharType="end"/>
        </w:r>
      </w:hyperlink>
    </w:p>
    <w:p w14:paraId="06AADCB4" w14:textId="6D8591B3" w:rsidR="00D6696B" w:rsidRPr="00496F16" w:rsidRDefault="00000000">
      <w:pPr>
        <w:pStyle w:val="TOC3"/>
        <w:tabs>
          <w:tab w:val="right" w:leader="dot" w:pos="8834"/>
        </w:tabs>
        <w:rPr>
          <w:rFonts w:ascii="仿宋" w:eastAsia="仿宋" w:hAnsi="仿宋" w:cstheme="minorBidi"/>
          <w:i w:val="0"/>
          <w:iCs w:val="0"/>
          <w:noProof/>
          <w:kern w:val="2"/>
          <w:sz w:val="28"/>
          <w:szCs w:val="28"/>
          <w:lang w:eastAsia="zh-CN" w:bidi="ar-SA"/>
        </w:rPr>
      </w:pPr>
      <w:hyperlink w:anchor="_Toc163549711" w:history="1">
        <w:r w:rsidR="00D6696B" w:rsidRPr="00496F16">
          <w:rPr>
            <w:rStyle w:val="afa"/>
            <w:rFonts w:ascii="仿宋" w:eastAsia="仿宋" w:hAnsi="仿宋"/>
            <w:i w:val="0"/>
            <w:noProof/>
            <w:sz w:val="28"/>
            <w:szCs w:val="28"/>
            <w:lang w:eastAsia="zh-CN"/>
          </w:rPr>
          <w:t>7.省内业绩查询</w:t>
        </w:r>
        <w:r w:rsidR="00D6696B" w:rsidRPr="00496F16">
          <w:rPr>
            <w:rFonts w:ascii="仿宋" w:eastAsia="仿宋" w:hAnsi="仿宋"/>
            <w:i w:val="0"/>
            <w:noProof/>
            <w:webHidden/>
            <w:sz w:val="28"/>
            <w:szCs w:val="28"/>
          </w:rPr>
          <w:tab/>
        </w:r>
        <w:r w:rsidR="00D6696B" w:rsidRPr="00496F16">
          <w:rPr>
            <w:rFonts w:ascii="仿宋" w:eastAsia="仿宋" w:hAnsi="仿宋"/>
            <w:i w:val="0"/>
            <w:noProof/>
            <w:webHidden/>
            <w:sz w:val="28"/>
            <w:szCs w:val="28"/>
          </w:rPr>
          <w:fldChar w:fldCharType="begin"/>
        </w:r>
        <w:r w:rsidR="00D6696B" w:rsidRPr="00496F16">
          <w:rPr>
            <w:rFonts w:ascii="仿宋" w:eastAsia="仿宋" w:hAnsi="仿宋"/>
            <w:i w:val="0"/>
            <w:noProof/>
            <w:webHidden/>
            <w:sz w:val="28"/>
            <w:szCs w:val="28"/>
          </w:rPr>
          <w:instrText xml:space="preserve"> PAGEREF _Toc163549711 \h </w:instrText>
        </w:r>
        <w:r w:rsidR="00D6696B" w:rsidRPr="00496F16">
          <w:rPr>
            <w:rFonts w:ascii="仿宋" w:eastAsia="仿宋" w:hAnsi="仿宋"/>
            <w:i w:val="0"/>
            <w:noProof/>
            <w:webHidden/>
            <w:sz w:val="28"/>
            <w:szCs w:val="28"/>
          </w:rPr>
        </w:r>
        <w:r w:rsidR="00D6696B" w:rsidRPr="00496F16">
          <w:rPr>
            <w:rFonts w:ascii="仿宋" w:eastAsia="仿宋" w:hAnsi="仿宋"/>
            <w:i w:val="0"/>
            <w:noProof/>
            <w:webHidden/>
            <w:sz w:val="28"/>
            <w:szCs w:val="28"/>
          </w:rPr>
          <w:fldChar w:fldCharType="separate"/>
        </w:r>
        <w:r w:rsidR="00D6696B" w:rsidRPr="00496F16">
          <w:rPr>
            <w:rFonts w:ascii="仿宋" w:eastAsia="仿宋" w:hAnsi="仿宋"/>
            <w:i w:val="0"/>
            <w:noProof/>
            <w:webHidden/>
            <w:sz w:val="28"/>
            <w:szCs w:val="28"/>
          </w:rPr>
          <w:t>25</w:t>
        </w:r>
        <w:r w:rsidR="00D6696B" w:rsidRPr="00496F16">
          <w:rPr>
            <w:rFonts w:ascii="仿宋" w:eastAsia="仿宋" w:hAnsi="仿宋"/>
            <w:i w:val="0"/>
            <w:noProof/>
            <w:webHidden/>
            <w:sz w:val="28"/>
            <w:szCs w:val="28"/>
          </w:rPr>
          <w:fldChar w:fldCharType="end"/>
        </w:r>
      </w:hyperlink>
    </w:p>
    <w:p w14:paraId="63E1A2AE" w14:textId="5CEAB089" w:rsidR="00D6696B" w:rsidRPr="00496F16" w:rsidRDefault="00000000">
      <w:pPr>
        <w:pStyle w:val="TOC2"/>
        <w:tabs>
          <w:tab w:val="right" w:leader="dot" w:pos="8834"/>
        </w:tabs>
        <w:rPr>
          <w:rFonts w:ascii="仿宋" w:eastAsia="仿宋" w:hAnsi="仿宋" w:cstheme="minorBidi"/>
          <w:smallCaps w:val="0"/>
          <w:noProof/>
          <w:kern w:val="2"/>
          <w:sz w:val="28"/>
          <w:szCs w:val="28"/>
          <w:lang w:eastAsia="zh-CN" w:bidi="ar-SA"/>
        </w:rPr>
      </w:pPr>
      <w:hyperlink w:anchor="_Toc163549712" w:history="1">
        <w:r w:rsidR="00D6696B" w:rsidRPr="00496F16">
          <w:rPr>
            <w:rStyle w:val="afa"/>
            <w:rFonts w:ascii="仿宋" w:eastAsia="仿宋" w:hAnsi="仿宋"/>
            <w:noProof/>
            <w:sz w:val="28"/>
            <w:szCs w:val="28"/>
          </w:rPr>
          <w:t>(二) 其他工程项目</w:t>
        </w:r>
        <w:r w:rsidR="00D6696B" w:rsidRPr="00496F16">
          <w:rPr>
            <w:rFonts w:ascii="仿宋" w:eastAsia="仿宋" w:hAnsi="仿宋"/>
            <w:noProof/>
            <w:webHidden/>
            <w:sz w:val="28"/>
            <w:szCs w:val="28"/>
          </w:rPr>
          <w:tab/>
        </w:r>
        <w:r w:rsidR="00D6696B" w:rsidRPr="00496F16">
          <w:rPr>
            <w:rFonts w:ascii="仿宋" w:eastAsia="仿宋" w:hAnsi="仿宋"/>
            <w:noProof/>
            <w:webHidden/>
            <w:sz w:val="28"/>
            <w:szCs w:val="28"/>
          </w:rPr>
          <w:fldChar w:fldCharType="begin"/>
        </w:r>
        <w:r w:rsidR="00D6696B" w:rsidRPr="00496F16">
          <w:rPr>
            <w:rFonts w:ascii="仿宋" w:eastAsia="仿宋" w:hAnsi="仿宋"/>
            <w:noProof/>
            <w:webHidden/>
            <w:sz w:val="28"/>
            <w:szCs w:val="28"/>
          </w:rPr>
          <w:instrText xml:space="preserve"> PAGEREF _Toc163549712 \h </w:instrText>
        </w:r>
        <w:r w:rsidR="00D6696B" w:rsidRPr="00496F16">
          <w:rPr>
            <w:rFonts w:ascii="仿宋" w:eastAsia="仿宋" w:hAnsi="仿宋"/>
            <w:noProof/>
            <w:webHidden/>
            <w:sz w:val="28"/>
            <w:szCs w:val="28"/>
          </w:rPr>
        </w:r>
        <w:r w:rsidR="00D6696B" w:rsidRPr="00496F16">
          <w:rPr>
            <w:rFonts w:ascii="仿宋" w:eastAsia="仿宋" w:hAnsi="仿宋"/>
            <w:noProof/>
            <w:webHidden/>
            <w:sz w:val="28"/>
            <w:szCs w:val="28"/>
          </w:rPr>
          <w:fldChar w:fldCharType="separate"/>
        </w:r>
        <w:r w:rsidR="00D6696B" w:rsidRPr="00496F16">
          <w:rPr>
            <w:rFonts w:ascii="仿宋" w:eastAsia="仿宋" w:hAnsi="仿宋"/>
            <w:noProof/>
            <w:webHidden/>
            <w:sz w:val="28"/>
            <w:szCs w:val="28"/>
          </w:rPr>
          <w:t>25</w:t>
        </w:r>
        <w:r w:rsidR="00D6696B" w:rsidRPr="00496F16">
          <w:rPr>
            <w:rFonts w:ascii="仿宋" w:eastAsia="仿宋" w:hAnsi="仿宋"/>
            <w:noProof/>
            <w:webHidden/>
            <w:sz w:val="28"/>
            <w:szCs w:val="28"/>
          </w:rPr>
          <w:fldChar w:fldCharType="end"/>
        </w:r>
      </w:hyperlink>
    </w:p>
    <w:p w14:paraId="622ADD60" w14:textId="78879729" w:rsidR="00D6696B" w:rsidRPr="00496F16" w:rsidRDefault="00000000">
      <w:pPr>
        <w:pStyle w:val="TOC3"/>
        <w:tabs>
          <w:tab w:val="right" w:leader="dot" w:pos="8834"/>
        </w:tabs>
        <w:rPr>
          <w:rFonts w:ascii="仿宋" w:eastAsia="仿宋" w:hAnsi="仿宋" w:cstheme="minorBidi"/>
          <w:i w:val="0"/>
          <w:iCs w:val="0"/>
          <w:noProof/>
          <w:kern w:val="2"/>
          <w:sz w:val="28"/>
          <w:szCs w:val="28"/>
          <w:lang w:eastAsia="zh-CN" w:bidi="ar-SA"/>
        </w:rPr>
      </w:pPr>
      <w:hyperlink w:anchor="_Toc163549713" w:history="1">
        <w:r w:rsidR="00D6696B" w:rsidRPr="00496F16">
          <w:rPr>
            <w:rStyle w:val="afa"/>
            <w:rFonts w:ascii="仿宋" w:eastAsia="仿宋" w:hAnsi="仿宋"/>
            <w:i w:val="0"/>
            <w:noProof/>
            <w:sz w:val="28"/>
            <w:szCs w:val="28"/>
            <w:lang w:eastAsia="zh-CN"/>
          </w:rPr>
          <w:t>1. 省内其他项目录入</w:t>
        </w:r>
        <w:r w:rsidR="00D6696B" w:rsidRPr="00496F16">
          <w:rPr>
            <w:rFonts w:ascii="仿宋" w:eastAsia="仿宋" w:hAnsi="仿宋"/>
            <w:i w:val="0"/>
            <w:noProof/>
            <w:webHidden/>
            <w:sz w:val="28"/>
            <w:szCs w:val="28"/>
          </w:rPr>
          <w:tab/>
        </w:r>
        <w:r w:rsidR="00D6696B" w:rsidRPr="00496F16">
          <w:rPr>
            <w:rFonts w:ascii="仿宋" w:eastAsia="仿宋" w:hAnsi="仿宋"/>
            <w:i w:val="0"/>
            <w:noProof/>
            <w:webHidden/>
            <w:sz w:val="28"/>
            <w:szCs w:val="28"/>
          </w:rPr>
          <w:fldChar w:fldCharType="begin"/>
        </w:r>
        <w:r w:rsidR="00D6696B" w:rsidRPr="00496F16">
          <w:rPr>
            <w:rFonts w:ascii="仿宋" w:eastAsia="仿宋" w:hAnsi="仿宋"/>
            <w:i w:val="0"/>
            <w:noProof/>
            <w:webHidden/>
            <w:sz w:val="28"/>
            <w:szCs w:val="28"/>
          </w:rPr>
          <w:instrText xml:space="preserve"> PAGEREF _Toc163549713 \h </w:instrText>
        </w:r>
        <w:r w:rsidR="00D6696B" w:rsidRPr="00496F16">
          <w:rPr>
            <w:rFonts w:ascii="仿宋" w:eastAsia="仿宋" w:hAnsi="仿宋"/>
            <w:i w:val="0"/>
            <w:noProof/>
            <w:webHidden/>
            <w:sz w:val="28"/>
            <w:szCs w:val="28"/>
          </w:rPr>
        </w:r>
        <w:r w:rsidR="00D6696B" w:rsidRPr="00496F16">
          <w:rPr>
            <w:rFonts w:ascii="仿宋" w:eastAsia="仿宋" w:hAnsi="仿宋"/>
            <w:i w:val="0"/>
            <w:noProof/>
            <w:webHidden/>
            <w:sz w:val="28"/>
            <w:szCs w:val="28"/>
          </w:rPr>
          <w:fldChar w:fldCharType="separate"/>
        </w:r>
        <w:r w:rsidR="00D6696B" w:rsidRPr="00496F16">
          <w:rPr>
            <w:rFonts w:ascii="仿宋" w:eastAsia="仿宋" w:hAnsi="仿宋"/>
            <w:i w:val="0"/>
            <w:noProof/>
            <w:webHidden/>
            <w:sz w:val="28"/>
            <w:szCs w:val="28"/>
          </w:rPr>
          <w:t>25</w:t>
        </w:r>
        <w:r w:rsidR="00D6696B" w:rsidRPr="00496F16">
          <w:rPr>
            <w:rFonts w:ascii="仿宋" w:eastAsia="仿宋" w:hAnsi="仿宋"/>
            <w:i w:val="0"/>
            <w:noProof/>
            <w:webHidden/>
            <w:sz w:val="28"/>
            <w:szCs w:val="28"/>
          </w:rPr>
          <w:fldChar w:fldCharType="end"/>
        </w:r>
      </w:hyperlink>
    </w:p>
    <w:p w14:paraId="217BA8DC" w14:textId="6B8E031F" w:rsidR="00D6696B" w:rsidRPr="00496F16" w:rsidRDefault="00000000">
      <w:pPr>
        <w:pStyle w:val="TOC3"/>
        <w:tabs>
          <w:tab w:val="right" w:leader="dot" w:pos="8834"/>
        </w:tabs>
        <w:rPr>
          <w:rFonts w:ascii="仿宋" w:eastAsia="仿宋" w:hAnsi="仿宋" w:cstheme="minorBidi"/>
          <w:i w:val="0"/>
          <w:iCs w:val="0"/>
          <w:noProof/>
          <w:kern w:val="2"/>
          <w:sz w:val="28"/>
          <w:szCs w:val="28"/>
          <w:lang w:eastAsia="zh-CN" w:bidi="ar-SA"/>
        </w:rPr>
      </w:pPr>
      <w:hyperlink w:anchor="_Toc163549714" w:history="1">
        <w:r w:rsidR="00D6696B" w:rsidRPr="00496F16">
          <w:rPr>
            <w:rStyle w:val="afa"/>
            <w:rFonts w:ascii="仿宋" w:eastAsia="仿宋" w:hAnsi="仿宋"/>
            <w:i w:val="0"/>
            <w:noProof/>
            <w:sz w:val="28"/>
            <w:szCs w:val="28"/>
            <w:lang w:eastAsia="zh-CN"/>
          </w:rPr>
          <w:t>2. 省外其他项目录入</w:t>
        </w:r>
        <w:r w:rsidR="00D6696B" w:rsidRPr="00496F16">
          <w:rPr>
            <w:rFonts w:ascii="仿宋" w:eastAsia="仿宋" w:hAnsi="仿宋"/>
            <w:i w:val="0"/>
            <w:noProof/>
            <w:webHidden/>
            <w:sz w:val="28"/>
            <w:szCs w:val="28"/>
          </w:rPr>
          <w:tab/>
        </w:r>
        <w:r w:rsidR="00D6696B" w:rsidRPr="00496F16">
          <w:rPr>
            <w:rFonts w:ascii="仿宋" w:eastAsia="仿宋" w:hAnsi="仿宋"/>
            <w:i w:val="0"/>
            <w:noProof/>
            <w:webHidden/>
            <w:sz w:val="28"/>
            <w:szCs w:val="28"/>
          </w:rPr>
          <w:fldChar w:fldCharType="begin"/>
        </w:r>
        <w:r w:rsidR="00D6696B" w:rsidRPr="00496F16">
          <w:rPr>
            <w:rFonts w:ascii="仿宋" w:eastAsia="仿宋" w:hAnsi="仿宋"/>
            <w:i w:val="0"/>
            <w:noProof/>
            <w:webHidden/>
            <w:sz w:val="28"/>
            <w:szCs w:val="28"/>
          </w:rPr>
          <w:instrText xml:space="preserve"> PAGEREF _Toc163549714 \h </w:instrText>
        </w:r>
        <w:r w:rsidR="00D6696B" w:rsidRPr="00496F16">
          <w:rPr>
            <w:rFonts w:ascii="仿宋" w:eastAsia="仿宋" w:hAnsi="仿宋"/>
            <w:i w:val="0"/>
            <w:noProof/>
            <w:webHidden/>
            <w:sz w:val="28"/>
            <w:szCs w:val="28"/>
          </w:rPr>
        </w:r>
        <w:r w:rsidR="00D6696B" w:rsidRPr="00496F16">
          <w:rPr>
            <w:rFonts w:ascii="仿宋" w:eastAsia="仿宋" w:hAnsi="仿宋"/>
            <w:i w:val="0"/>
            <w:noProof/>
            <w:webHidden/>
            <w:sz w:val="28"/>
            <w:szCs w:val="28"/>
          </w:rPr>
          <w:fldChar w:fldCharType="separate"/>
        </w:r>
        <w:r w:rsidR="00D6696B" w:rsidRPr="00496F16">
          <w:rPr>
            <w:rFonts w:ascii="仿宋" w:eastAsia="仿宋" w:hAnsi="仿宋"/>
            <w:i w:val="0"/>
            <w:noProof/>
            <w:webHidden/>
            <w:sz w:val="28"/>
            <w:szCs w:val="28"/>
          </w:rPr>
          <w:t>28</w:t>
        </w:r>
        <w:r w:rsidR="00D6696B" w:rsidRPr="00496F16">
          <w:rPr>
            <w:rFonts w:ascii="仿宋" w:eastAsia="仿宋" w:hAnsi="仿宋"/>
            <w:i w:val="0"/>
            <w:noProof/>
            <w:webHidden/>
            <w:sz w:val="28"/>
            <w:szCs w:val="28"/>
          </w:rPr>
          <w:fldChar w:fldCharType="end"/>
        </w:r>
      </w:hyperlink>
    </w:p>
    <w:p w14:paraId="2009B280" w14:textId="5F46E63C" w:rsidR="00D6696B" w:rsidRPr="00496F16" w:rsidRDefault="00000000">
      <w:pPr>
        <w:pStyle w:val="TOC3"/>
        <w:tabs>
          <w:tab w:val="right" w:leader="dot" w:pos="8834"/>
        </w:tabs>
        <w:rPr>
          <w:rFonts w:ascii="仿宋" w:eastAsia="仿宋" w:hAnsi="仿宋" w:cstheme="minorBidi"/>
          <w:i w:val="0"/>
          <w:iCs w:val="0"/>
          <w:noProof/>
          <w:kern w:val="2"/>
          <w:sz w:val="28"/>
          <w:szCs w:val="28"/>
          <w:lang w:eastAsia="zh-CN" w:bidi="ar-SA"/>
        </w:rPr>
      </w:pPr>
      <w:hyperlink w:anchor="_Toc163549715" w:history="1">
        <w:r w:rsidR="00D6696B" w:rsidRPr="00496F16">
          <w:rPr>
            <w:rStyle w:val="afa"/>
            <w:rFonts w:ascii="仿宋" w:eastAsia="仿宋" w:hAnsi="仿宋"/>
            <w:i w:val="0"/>
            <w:noProof/>
            <w:sz w:val="28"/>
            <w:szCs w:val="28"/>
            <w:lang w:eastAsia="zh-CN"/>
          </w:rPr>
          <w:t>3.境外项目录入</w:t>
        </w:r>
        <w:r w:rsidR="00D6696B" w:rsidRPr="00496F16">
          <w:rPr>
            <w:rFonts w:ascii="仿宋" w:eastAsia="仿宋" w:hAnsi="仿宋"/>
            <w:i w:val="0"/>
            <w:noProof/>
            <w:webHidden/>
            <w:sz w:val="28"/>
            <w:szCs w:val="28"/>
          </w:rPr>
          <w:tab/>
        </w:r>
        <w:r w:rsidR="00D6696B" w:rsidRPr="00496F16">
          <w:rPr>
            <w:rFonts w:ascii="仿宋" w:eastAsia="仿宋" w:hAnsi="仿宋"/>
            <w:i w:val="0"/>
            <w:noProof/>
            <w:webHidden/>
            <w:sz w:val="28"/>
            <w:szCs w:val="28"/>
          </w:rPr>
          <w:fldChar w:fldCharType="begin"/>
        </w:r>
        <w:r w:rsidR="00D6696B" w:rsidRPr="00496F16">
          <w:rPr>
            <w:rFonts w:ascii="仿宋" w:eastAsia="仿宋" w:hAnsi="仿宋"/>
            <w:i w:val="0"/>
            <w:noProof/>
            <w:webHidden/>
            <w:sz w:val="28"/>
            <w:szCs w:val="28"/>
          </w:rPr>
          <w:instrText xml:space="preserve"> PAGEREF _Toc163549715 \h </w:instrText>
        </w:r>
        <w:r w:rsidR="00D6696B" w:rsidRPr="00496F16">
          <w:rPr>
            <w:rFonts w:ascii="仿宋" w:eastAsia="仿宋" w:hAnsi="仿宋"/>
            <w:i w:val="0"/>
            <w:noProof/>
            <w:webHidden/>
            <w:sz w:val="28"/>
            <w:szCs w:val="28"/>
          </w:rPr>
        </w:r>
        <w:r w:rsidR="00D6696B" w:rsidRPr="00496F16">
          <w:rPr>
            <w:rFonts w:ascii="仿宋" w:eastAsia="仿宋" w:hAnsi="仿宋"/>
            <w:i w:val="0"/>
            <w:noProof/>
            <w:webHidden/>
            <w:sz w:val="28"/>
            <w:szCs w:val="28"/>
          </w:rPr>
          <w:fldChar w:fldCharType="separate"/>
        </w:r>
        <w:r w:rsidR="00D6696B" w:rsidRPr="00496F16">
          <w:rPr>
            <w:rFonts w:ascii="仿宋" w:eastAsia="仿宋" w:hAnsi="仿宋"/>
            <w:i w:val="0"/>
            <w:noProof/>
            <w:webHidden/>
            <w:sz w:val="28"/>
            <w:szCs w:val="28"/>
          </w:rPr>
          <w:t>32</w:t>
        </w:r>
        <w:r w:rsidR="00D6696B" w:rsidRPr="00496F16">
          <w:rPr>
            <w:rFonts w:ascii="仿宋" w:eastAsia="仿宋" w:hAnsi="仿宋"/>
            <w:i w:val="0"/>
            <w:noProof/>
            <w:webHidden/>
            <w:sz w:val="28"/>
            <w:szCs w:val="28"/>
          </w:rPr>
          <w:fldChar w:fldCharType="end"/>
        </w:r>
      </w:hyperlink>
    </w:p>
    <w:p w14:paraId="2F11A348" w14:textId="1D1EDBD2" w:rsidR="00D6696B" w:rsidRPr="00496F16" w:rsidRDefault="00000000">
      <w:pPr>
        <w:pStyle w:val="TOC2"/>
        <w:tabs>
          <w:tab w:val="right" w:leader="dot" w:pos="8834"/>
        </w:tabs>
        <w:rPr>
          <w:rFonts w:ascii="仿宋" w:eastAsia="仿宋" w:hAnsi="仿宋" w:cstheme="minorBidi"/>
          <w:smallCaps w:val="0"/>
          <w:noProof/>
          <w:kern w:val="2"/>
          <w:sz w:val="28"/>
          <w:szCs w:val="28"/>
          <w:lang w:eastAsia="zh-CN" w:bidi="ar-SA"/>
        </w:rPr>
      </w:pPr>
      <w:hyperlink w:anchor="_Toc163549716" w:history="1">
        <w:r w:rsidR="00D6696B" w:rsidRPr="00496F16">
          <w:rPr>
            <w:rStyle w:val="afa"/>
            <w:rFonts w:ascii="仿宋" w:eastAsia="仿宋" w:hAnsi="仿宋"/>
            <w:noProof/>
            <w:sz w:val="28"/>
            <w:szCs w:val="28"/>
          </w:rPr>
          <w:t>(三) 工程项目定级</w:t>
        </w:r>
        <w:r w:rsidR="00D6696B" w:rsidRPr="00496F16">
          <w:rPr>
            <w:rFonts w:ascii="仿宋" w:eastAsia="仿宋" w:hAnsi="仿宋"/>
            <w:noProof/>
            <w:webHidden/>
            <w:sz w:val="28"/>
            <w:szCs w:val="28"/>
          </w:rPr>
          <w:tab/>
        </w:r>
        <w:r w:rsidR="00D6696B" w:rsidRPr="00496F16">
          <w:rPr>
            <w:rFonts w:ascii="仿宋" w:eastAsia="仿宋" w:hAnsi="仿宋"/>
            <w:noProof/>
            <w:webHidden/>
            <w:sz w:val="28"/>
            <w:szCs w:val="28"/>
          </w:rPr>
          <w:fldChar w:fldCharType="begin"/>
        </w:r>
        <w:r w:rsidR="00D6696B" w:rsidRPr="00496F16">
          <w:rPr>
            <w:rFonts w:ascii="仿宋" w:eastAsia="仿宋" w:hAnsi="仿宋"/>
            <w:noProof/>
            <w:webHidden/>
            <w:sz w:val="28"/>
            <w:szCs w:val="28"/>
          </w:rPr>
          <w:instrText xml:space="preserve"> PAGEREF _Toc163549716 \h </w:instrText>
        </w:r>
        <w:r w:rsidR="00D6696B" w:rsidRPr="00496F16">
          <w:rPr>
            <w:rFonts w:ascii="仿宋" w:eastAsia="仿宋" w:hAnsi="仿宋"/>
            <w:noProof/>
            <w:webHidden/>
            <w:sz w:val="28"/>
            <w:szCs w:val="28"/>
          </w:rPr>
        </w:r>
        <w:r w:rsidR="00D6696B" w:rsidRPr="00496F16">
          <w:rPr>
            <w:rFonts w:ascii="仿宋" w:eastAsia="仿宋" w:hAnsi="仿宋"/>
            <w:noProof/>
            <w:webHidden/>
            <w:sz w:val="28"/>
            <w:szCs w:val="28"/>
          </w:rPr>
          <w:fldChar w:fldCharType="separate"/>
        </w:r>
        <w:r w:rsidR="00D6696B" w:rsidRPr="00496F16">
          <w:rPr>
            <w:rFonts w:ascii="仿宋" w:eastAsia="仿宋" w:hAnsi="仿宋"/>
            <w:noProof/>
            <w:webHidden/>
            <w:sz w:val="28"/>
            <w:szCs w:val="28"/>
          </w:rPr>
          <w:t>35</w:t>
        </w:r>
        <w:r w:rsidR="00D6696B" w:rsidRPr="00496F16">
          <w:rPr>
            <w:rFonts w:ascii="仿宋" w:eastAsia="仿宋" w:hAnsi="仿宋"/>
            <w:noProof/>
            <w:webHidden/>
            <w:sz w:val="28"/>
            <w:szCs w:val="28"/>
          </w:rPr>
          <w:fldChar w:fldCharType="end"/>
        </w:r>
      </w:hyperlink>
    </w:p>
    <w:p w14:paraId="52B1BF45" w14:textId="62D8CD97" w:rsidR="00D6696B" w:rsidRDefault="00000000">
      <w:pPr>
        <w:pStyle w:val="TOC2"/>
        <w:tabs>
          <w:tab w:val="right" w:leader="dot" w:pos="8834"/>
        </w:tabs>
        <w:rPr>
          <w:rFonts w:eastAsiaTheme="minorEastAsia" w:cstheme="minorBidi"/>
          <w:smallCaps w:val="0"/>
          <w:noProof/>
          <w:kern w:val="2"/>
          <w:sz w:val="21"/>
          <w:szCs w:val="22"/>
          <w:lang w:eastAsia="zh-CN" w:bidi="ar-SA"/>
        </w:rPr>
      </w:pPr>
      <w:hyperlink w:anchor="_Toc163549717" w:history="1">
        <w:r w:rsidR="00D6696B" w:rsidRPr="00496F16">
          <w:rPr>
            <w:rStyle w:val="afa"/>
            <w:rFonts w:ascii="仿宋" w:eastAsia="仿宋" w:hAnsi="仿宋"/>
            <w:noProof/>
            <w:sz w:val="28"/>
            <w:szCs w:val="28"/>
          </w:rPr>
          <w:t>(四) 项目信息勘误</w:t>
        </w:r>
        <w:r w:rsidR="00D6696B" w:rsidRPr="00496F16">
          <w:rPr>
            <w:rFonts w:ascii="仿宋" w:eastAsia="仿宋" w:hAnsi="仿宋"/>
            <w:noProof/>
            <w:webHidden/>
            <w:sz w:val="28"/>
            <w:szCs w:val="28"/>
          </w:rPr>
          <w:tab/>
        </w:r>
        <w:r w:rsidR="00D6696B" w:rsidRPr="00496F16">
          <w:rPr>
            <w:rFonts w:ascii="仿宋" w:eastAsia="仿宋" w:hAnsi="仿宋"/>
            <w:noProof/>
            <w:webHidden/>
            <w:sz w:val="28"/>
            <w:szCs w:val="28"/>
          </w:rPr>
          <w:fldChar w:fldCharType="begin"/>
        </w:r>
        <w:r w:rsidR="00D6696B" w:rsidRPr="00496F16">
          <w:rPr>
            <w:rFonts w:ascii="仿宋" w:eastAsia="仿宋" w:hAnsi="仿宋"/>
            <w:noProof/>
            <w:webHidden/>
            <w:sz w:val="28"/>
            <w:szCs w:val="28"/>
          </w:rPr>
          <w:instrText xml:space="preserve"> PAGEREF _Toc163549717 \h </w:instrText>
        </w:r>
        <w:r w:rsidR="00D6696B" w:rsidRPr="00496F16">
          <w:rPr>
            <w:rFonts w:ascii="仿宋" w:eastAsia="仿宋" w:hAnsi="仿宋"/>
            <w:noProof/>
            <w:webHidden/>
            <w:sz w:val="28"/>
            <w:szCs w:val="28"/>
          </w:rPr>
        </w:r>
        <w:r w:rsidR="00D6696B" w:rsidRPr="00496F16">
          <w:rPr>
            <w:rFonts w:ascii="仿宋" w:eastAsia="仿宋" w:hAnsi="仿宋"/>
            <w:noProof/>
            <w:webHidden/>
            <w:sz w:val="28"/>
            <w:szCs w:val="28"/>
          </w:rPr>
          <w:fldChar w:fldCharType="separate"/>
        </w:r>
        <w:r w:rsidR="00D6696B" w:rsidRPr="00496F16">
          <w:rPr>
            <w:rFonts w:ascii="仿宋" w:eastAsia="仿宋" w:hAnsi="仿宋"/>
            <w:noProof/>
            <w:webHidden/>
            <w:sz w:val="28"/>
            <w:szCs w:val="28"/>
          </w:rPr>
          <w:t>36</w:t>
        </w:r>
        <w:r w:rsidR="00D6696B" w:rsidRPr="00496F16">
          <w:rPr>
            <w:rFonts w:ascii="仿宋" w:eastAsia="仿宋" w:hAnsi="仿宋"/>
            <w:noProof/>
            <w:webHidden/>
            <w:sz w:val="28"/>
            <w:szCs w:val="28"/>
          </w:rPr>
          <w:fldChar w:fldCharType="end"/>
        </w:r>
      </w:hyperlink>
    </w:p>
    <w:p w14:paraId="6C1892BB" w14:textId="63FDDBFA" w:rsidR="009C5AF4" w:rsidRPr="00496F16" w:rsidRDefault="009C5AF4" w:rsidP="005F137B">
      <w:pPr>
        <w:adjustRightInd w:val="0"/>
        <w:snapToGrid w:val="0"/>
        <w:spacing w:line="560" w:lineRule="exact"/>
        <w:rPr>
          <w:rFonts w:ascii="仿宋_GB2312" w:eastAsia="仿宋_GB2312" w:hAnsiTheme="minorEastAsia"/>
          <w:bCs/>
          <w:caps/>
          <w:sz w:val="28"/>
          <w:szCs w:val="28"/>
        </w:rPr>
      </w:pPr>
      <w:r w:rsidRPr="003A5556">
        <w:rPr>
          <w:rFonts w:ascii="仿宋_GB2312" w:eastAsia="仿宋_GB2312" w:hAnsi="黑体" w:hint="eastAsia"/>
          <w:bCs/>
          <w:caps/>
          <w:sz w:val="28"/>
          <w:szCs w:val="28"/>
        </w:rPr>
        <w:lastRenderedPageBreak/>
        <w:fldChar w:fldCharType="end"/>
      </w:r>
    </w:p>
    <w:p w14:paraId="6AEC1011" w14:textId="5905D949" w:rsidR="009C5AF4" w:rsidRPr="00846BCE" w:rsidRDefault="009C5AF4" w:rsidP="005F137B">
      <w:pPr>
        <w:pStyle w:val="13"/>
        <w:keepNext/>
        <w:keepLines/>
        <w:widowControl w:val="0"/>
        <w:numPr>
          <w:ilvl w:val="0"/>
          <w:numId w:val="4"/>
        </w:numPr>
        <w:tabs>
          <w:tab w:val="clear" w:pos="0"/>
        </w:tabs>
        <w:ind w:firstLine="640"/>
        <w:jc w:val="both"/>
        <w:rPr>
          <w:rFonts w:ascii="黑体" w:hAnsi="黑体"/>
          <w:szCs w:val="32"/>
        </w:rPr>
      </w:pPr>
      <w:bookmarkStart w:id="0" w:name="_Toc78359878"/>
      <w:bookmarkStart w:id="1" w:name="_Toc79406788"/>
      <w:bookmarkStart w:id="2" w:name="_Toc163549700"/>
      <w:r w:rsidRPr="00846BCE">
        <w:rPr>
          <w:rFonts w:ascii="黑体" w:hAnsi="黑体" w:hint="eastAsia"/>
          <w:szCs w:val="32"/>
        </w:rPr>
        <w:t>运行环境</w:t>
      </w:r>
      <w:bookmarkEnd w:id="0"/>
      <w:bookmarkEnd w:id="1"/>
      <w:bookmarkEnd w:id="2"/>
    </w:p>
    <w:p w14:paraId="7D314466" w14:textId="270B8748" w:rsidR="009C5AF4" w:rsidRPr="00846BCE" w:rsidRDefault="009C5AF4" w:rsidP="005F137B">
      <w:pPr>
        <w:pStyle w:val="18"/>
        <w:adjustRightInd w:val="0"/>
        <w:ind w:firstLine="600"/>
        <w:rPr>
          <w:rFonts w:ascii="仿宋_GB2312" w:hAnsi="宋体"/>
          <w:szCs w:val="30"/>
        </w:rPr>
      </w:pPr>
      <w:r w:rsidRPr="00846BCE">
        <w:rPr>
          <w:rFonts w:ascii="仿宋_GB2312" w:hAnsi="宋体" w:hint="eastAsia"/>
          <w:szCs w:val="30"/>
        </w:rPr>
        <w:t>本系统</w:t>
      </w:r>
      <w:r w:rsidR="00E65261">
        <w:rPr>
          <w:rFonts w:ascii="仿宋_GB2312" w:hAnsi="宋体" w:hint="eastAsia"/>
          <w:szCs w:val="30"/>
        </w:rPr>
        <w:t>请使用</w:t>
      </w:r>
      <w:r w:rsidRPr="00846BCE">
        <w:rPr>
          <w:rFonts w:ascii="仿宋_GB2312" w:hAnsi="宋体" w:hint="eastAsia"/>
          <w:szCs w:val="30"/>
        </w:rPr>
        <w:t>UOS浏览器</w:t>
      </w:r>
      <w:r w:rsidR="00E13A2E">
        <w:rPr>
          <w:rFonts w:ascii="仿宋_GB2312" w:hAnsi="宋体" w:hint="eastAsia"/>
          <w:szCs w:val="30"/>
        </w:rPr>
        <w:t>、谷歌浏览器、</w:t>
      </w:r>
      <w:r w:rsidRPr="00846BCE">
        <w:rPr>
          <w:rFonts w:ascii="仿宋_GB2312" w:hAnsi="宋体" w:hint="eastAsia"/>
          <w:szCs w:val="30"/>
        </w:rPr>
        <w:t>360</w:t>
      </w:r>
      <w:r w:rsidR="00E13A2E">
        <w:rPr>
          <w:rFonts w:ascii="仿宋_GB2312" w:hAnsi="宋体" w:hint="eastAsia"/>
          <w:szCs w:val="30"/>
        </w:rPr>
        <w:t>安全</w:t>
      </w:r>
      <w:r w:rsidR="00DC7881">
        <w:rPr>
          <w:rFonts w:ascii="仿宋_GB2312" w:hAnsi="宋体" w:hint="eastAsia"/>
          <w:szCs w:val="30"/>
        </w:rPr>
        <w:t>（</w:t>
      </w:r>
      <w:proofErr w:type="gramStart"/>
      <w:r w:rsidR="00DC7881">
        <w:rPr>
          <w:rFonts w:ascii="仿宋_GB2312" w:hAnsi="宋体" w:hint="eastAsia"/>
          <w:szCs w:val="30"/>
        </w:rPr>
        <w:t>极</w:t>
      </w:r>
      <w:proofErr w:type="gramEnd"/>
      <w:r w:rsidR="00DC7881">
        <w:rPr>
          <w:rFonts w:ascii="仿宋_GB2312" w:hAnsi="宋体" w:hint="eastAsia"/>
          <w:szCs w:val="30"/>
        </w:rPr>
        <w:t>速模式）</w:t>
      </w:r>
      <w:r w:rsidR="00450C33">
        <w:rPr>
          <w:rFonts w:ascii="仿宋_GB2312" w:hAnsi="宋体" w:hint="eastAsia"/>
          <w:szCs w:val="30"/>
        </w:rPr>
        <w:t>、360</w:t>
      </w:r>
      <w:proofErr w:type="gramStart"/>
      <w:r w:rsidR="00E13A2E">
        <w:rPr>
          <w:rFonts w:ascii="仿宋_GB2312" w:hAnsi="宋体" w:hint="eastAsia"/>
          <w:szCs w:val="30"/>
        </w:rPr>
        <w:t>极</w:t>
      </w:r>
      <w:proofErr w:type="gramEnd"/>
      <w:r w:rsidR="00E13A2E">
        <w:rPr>
          <w:rFonts w:ascii="仿宋_GB2312" w:hAnsi="宋体" w:hint="eastAsia"/>
          <w:szCs w:val="30"/>
        </w:rPr>
        <w:t>速</w:t>
      </w:r>
      <w:r w:rsidRPr="00846BCE">
        <w:rPr>
          <w:rFonts w:ascii="仿宋_GB2312" w:hAnsi="宋体" w:hint="eastAsia"/>
          <w:szCs w:val="30"/>
        </w:rPr>
        <w:t>浏览器。</w:t>
      </w:r>
    </w:p>
    <w:p w14:paraId="6619F05E" w14:textId="0159BE86" w:rsidR="009C5AF4" w:rsidRPr="00846BCE" w:rsidRDefault="00B3531F" w:rsidP="005F137B">
      <w:pPr>
        <w:pStyle w:val="13"/>
        <w:keepNext/>
        <w:keepLines/>
        <w:widowControl w:val="0"/>
        <w:numPr>
          <w:ilvl w:val="0"/>
          <w:numId w:val="4"/>
        </w:numPr>
        <w:tabs>
          <w:tab w:val="clear" w:pos="0"/>
        </w:tabs>
        <w:ind w:firstLine="640"/>
        <w:jc w:val="both"/>
        <w:rPr>
          <w:rFonts w:ascii="黑体" w:hAnsi="黑体"/>
          <w:szCs w:val="32"/>
        </w:rPr>
      </w:pPr>
      <w:bookmarkStart w:id="3" w:name="_Toc163549701"/>
      <w:r w:rsidRPr="00846BCE">
        <w:rPr>
          <w:rFonts w:ascii="黑体" w:hAnsi="黑体" w:hint="eastAsia"/>
          <w:szCs w:val="32"/>
        </w:rPr>
        <w:t>登录系统</w:t>
      </w:r>
      <w:bookmarkEnd w:id="3"/>
    </w:p>
    <w:p w14:paraId="0C2734F9" w14:textId="77777777" w:rsidR="009C5AF4" w:rsidRPr="00891097" w:rsidRDefault="009C5AF4" w:rsidP="005F137B">
      <w:pPr>
        <w:pStyle w:val="2"/>
        <w:keepNext/>
        <w:keepLines/>
        <w:widowControl w:val="0"/>
        <w:numPr>
          <w:ilvl w:val="1"/>
          <w:numId w:val="4"/>
        </w:numPr>
        <w:tabs>
          <w:tab w:val="clear" w:pos="0"/>
        </w:tabs>
        <w:adjustRightInd w:val="0"/>
        <w:ind w:firstLine="640"/>
        <w:jc w:val="both"/>
        <w:rPr>
          <w:rFonts w:ascii="楷体" w:hAnsi="楷体"/>
        </w:rPr>
      </w:pPr>
      <w:bookmarkStart w:id="4" w:name="_Toc356880708"/>
      <w:bookmarkStart w:id="5" w:name="_Toc400980008"/>
      <w:bookmarkStart w:id="6" w:name="_Toc402127145"/>
      <w:bookmarkStart w:id="7" w:name="_Toc426647277"/>
      <w:bookmarkStart w:id="8" w:name="_Toc78359881"/>
      <w:bookmarkStart w:id="9" w:name="_Toc79406790"/>
      <w:bookmarkStart w:id="10" w:name="_Toc163549702"/>
      <w:r w:rsidRPr="00891097">
        <w:rPr>
          <w:rFonts w:ascii="楷体" w:hAnsi="楷体" w:hint="eastAsia"/>
        </w:rPr>
        <w:t>用户登录</w:t>
      </w:r>
      <w:bookmarkEnd w:id="4"/>
      <w:bookmarkEnd w:id="5"/>
      <w:bookmarkEnd w:id="6"/>
      <w:bookmarkEnd w:id="7"/>
      <w:bookmarkEnd w:id="8"/>
      <w:bookmarkEnd w:id="9"/>
      <w:bookmarkEnd w:id="10"/>
    </w:p>
    <w:p w14:paraId="5727DA5F" w14:textId="77777777" w:rsidR="009C5AF4" w:rsidRPr="00250430" w:rsidRDefault="009C5AF4" w:rsidP="005F137B">
      <w:pPr>
        <w:pStyle w:val="18"/>
        <w:adjustRightInd w:val="0"/>
        <w:ind w:firstLine="600"/>
        <w:rPr>
          <w:rFonts w:ascii="仿宋_GB2312" w:hAnsi="宋体"/>
          <w:szCs w:val="30"/>
        </w:rPr>
      </w:pPr>
      <w:r w:rsidRPr="00250430">
        <w:rPr>
          <w:rFonts w:ascii="仿宋_GB2312" w:hAnsi="宋体" w:hint="eastAsia"/>
          <w:szCs w:val="30"/>
        </w:rPr>
        <w:t>登录“四川省住房和城乡建设厅”门户网站（以下简称“厅网”）： http://jst.sc.gov.cn/，如下图所示界面：</w:t>
      </w:r>
    </w:p>
    <w:p w14:paraId="2EF144E8" w14:textId="0C956A46" w:rsidR="009C5AF4" w:rsidRPr="00846BCE" w:rsidRDefault="009C5AF4" w:rsidP="005F137B">
      <w:pPr>
        <w:adjustRightInd w:val="0"/>
        <w:snapToGrid w:val="0"/>
        <w:spacing w:line="360" w:lineRule="auto"/>
        <w:rPr>
          <w:rFonts w:ascii="仿宋_GB2312" w:eastAsia="仿宋_GB2312" w:hAnsi="Times New Roman"/>
          <w:sz w:val="30"/>
          <w:szCs w:val="30"/>
        </w:rPr>
      </w:pPr>
      <w:r w:rsidRPr="00846BCE">
        <w:rPr>
          <w:rFonts w:ascii="仿宋_GB2312" w:eastAsia="仿宋_GB2312" w:hAnsi="Times New Roman" w:hint="eastAsia"/>
          <w:noProof/>
          <w:sz w:val="30"/>
          <w:szCs w:val="30"/>
          <w:lang w:eastAsia="zh-CN" w:bidi="ar-SA"/>
        </w:rPr>
        <w:drawing>
          <wp:inline distT="0" distB="0" distL="0" distR="0" wp14:anchorId="65960CDB" wp14:editId="553FD32E">
            <wp:extent cx="5275580" cy="3319780"/>
            <wp:effectExtent l="0" t="0" r="1270" b="0"/>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75580" cy="3319780"/>
                    </a:xfrm>
                    <a:prstGeom prst="rect">
                      <a:avLst/>
                    </a:prstGeom>
                    <a:noFill/>
                    <a:ln>
                      <a:noFill/>
                    </a:ln>
                  </pic:spPr>
                </pic:pic>
              </a:graphicData>
            </a:graphic>
          </wp:inline>
        </w:drawing>
      </w:r>
    </w:p>
    <w:p w14:paraId="2E0FD2F5" w14:textId="1401D528" w:rsidR="009C5AF4" w:rsidRPr="0054148B" w:rsidRDefault="009C5AF4" w:rsidP="0054148B">
      <w:pPr>
        <w:pStyle w:val="18"/>
        <w:adjustRightInd w:val="0"/>
        <w:ind w:firstLine="600"/>
        <w:rPr>
          <w:rFonts w:ascii="仿宋_GB2312"/>
          <w:szCs w:val="30"/>
        </w:rPr>
      </w:pPr>
      <w:r w:rsidRPr="00846BCE">
        <w:rPr>
          <w:rFonts w:ascii="仿宋_GB2312" w:hint="eastAsia"/>
          <w:szCs w:val="30"/>
        </w:rPr>
        <w:t>1、登录</w:t>
      </w:r>
      <w:r w:rsidR="0054148B">
        <w:rPr>
          <w:rFonts w:ascii="仿宋_GB2312" w:hint="eastAsia"/>
          <w:szCs w:val="30"/>
        </w:rPr>
        <w:t>地址</w:t>
      </w:r>
      <w:r w:rsidRPr="00846BCE">
        <w:rPr>
          <w:rFonts w:ascii="仿宋_GB2312" w:hint="eastAsia"/>
          <w:szCs w:val="30"/>
        </w:rPr>
        <w:t>：在厅网站业务系统栏目找到</w:t>
      </w:r>
      <w:r w:rsidR="003B159C">
        <w:rPr>
          <w:rFonts w:ascii="仿宋_GB2312" w:hint="eastAsia"/>
          <w:szCs w:val="30"/>
        </w:rPr>
        <w:t>四川省建设市场监管公共服务平台（原四川省建筑市场监管和诚信一体化工作平台）</w:t>
      </w:r>
      <w:r w:rsidR="0080617E">
        <w:rPr>
          <w:rFonts w:ascii="仿宋_GB2312" w:hint="eastAsia"/>
          <w:szCs w:val="30"/>
        </w:rPr>
        <w:t>找到</w:t>
      </w:r>
      <w:r w:rsidR="00D6696B">
        <w:t>四川省工程项目信息录入系统（企业端）</w:t>
      </w:r>
    </w:p>
    <w:p w14:paraId="31327F6B" w14:textId="48DFF780" w:rsidR="00D72A86" w:rsidRDefault="007A16DE" w:rsidP="007A16DE">
      <w:pPr>
        <w:pStyle w:val="13"/>
        <w:keepNext/>
        <w:keepLines/>
        <w:widowControl w:val="0"/>
        <w:numPr>
          <w:ilvl w:val="0"/>
          <w:numId w:val="4"/>
        </w:numPr>
        <w:tabs>
          <w:tab w:val="clear" w:pos="0"/>
        </w:tabs>
        <w:ind w:firstLineChars="0"/>
        <w:jc w:val="both"/>
        <w:rPr>
          <w:rFonts w:ascii="黑体" w:hAnsi="黑体"/>
          <w:szCs w:val="32"/>
        </w:rPr>
      </w:pPr>
      <w:bookmarkStart w:id="11" w:name="_Toc163549703"/>
      <w:bookmarkStart w:id="12" w:name="_Toc78359883"/>
      <w:bookmarkStart w:id="13" w:name="_Toc79406792"/>
      <w:r w:rsidRPr="007A16DE">
        <w:rPr>
          <w:rFonts w:ascii="黑体" w:hAnsi="黑体" w:hint="eastAsia"/>
          <w:szCs w:val="32"/>
        </w:rPr>
        <w:lastRenderedPageBreak/>
        <w:t>四川省工程项目信息录入系统</w:t>
      </w:r>
      <w:r w:rsidR="00D72A86">
        <w:rPr>
          <w:rFonts w:ascii="黑体" w:hAnsi="黑体" w:hint="eastAsia"/>
          <w:szCs w:val="32"/>
        </w:rPr>
        <w:t>（企业端）</w:t>
      </w:r>
      <w:bookmarkEnd w:id="11"/>
    </w:p>
    <w:p w14:paraId="28B269CF" w14:textId="702F6572" w:rsidR="00EB3BA0" w:rsidRPr="001B796C" w:rsidRDefault="00D72A86" w:rsidP="001B796C">
      <w:pPr>
        <w:pStyle w:val="2"/>
        <w:keepNext/>
        <w:keepLines/>
        <w:widowControl w:val="0"/>
        <w:numPr>
          <w:ilvl w:val="1"/>
          <w:numId w:val="4"/>
        </w:numPr>
        <w:tabs>
          <w:tab w:val="clear" w:pos="0"/>
        </w:tabs>
        <w:adjustRightInd w:val="0"/>
        <w:ind w:firstLine="640"/>
        <w:jc w:val="both"/>
        <w:rPr>
          <w:rFonts w:ascii="仿宋_GB2312" w:hAnsi="Times New Roman"/>
        </w:rPr>
      </w:pPr>
      <w:bookmarkStart w:id="14" w:name="_Toc163549704"/>
      <w:r>
        <w:rPr>
          <w:rFonts w:ascii="仿宋_GB2312" w:hAnsi="Times New Roman" w:hint="eastAsia"/>
        </w:rPr>
        <w:t>房建市政</w:t>
      </w:r>
      <w:r w:rsidR="007A16DE">
        <w:rPr>
          <w:rFonts w:ascii="仿宋_GB2312" w:hAnsi="Times New Roman" w:hint="eastAsia"/>
        </w:rPr>
        <w:t>项目</w:t>
      </w:r>
      <w:bookmarkEnd w:id="14"/>
    </w:p>
    <w:p w14:paraId="558C0A0F" w14:textId="7398AA6B" w:rsidR="00D72A86" w:rsidRDefault="007A16DE" w:rsidP="007011AD">
      <w:pPr>
        <w:pStyle w:val="3"/>
        <w:widowControl w:val="0"/>
        <w:numPr>
          <w:ilvl w:val="2"/>
          <w:numId w:val="11"/>
        </w:numPr>
        <w:adjustRightInd w:val="0"/>
        <w:snapToGrid w:val="0"/>
        <w:ind w:firstLine="640"/>
        <w:rPr>
          <w:lang w:eastAsia="zh-CN"/>
        </w:rPr>
      </w:pPr>
      <w:bookmarkStart w:id="15" w:name="_Toc163549705"/>
      <w:r>
        <w:rPr>
          <w:rFonts w:hint="eastAsia"/>
          <w:lang w:eastAsia="zh-CN"/>
        </w:rPr>
        <w:t>项目信息录入</w:t>
      </w:r>
      <w:bookmarkEnd w:id="15"/>
    </w:p>
    <w:p w14:paraId="54B3E81D" w14:textId="320805C4" w:rsidR="001B796C" w:rsidRPr="001B796C" w:rsidRDefault="001B796C" w:rsidP="001B796C">
      <w:pPr>
        <w:spacing w:line="560" w:lineRule="exact"/>
        <w:ind w:firstLineChars="200" w:firstLine="600"/>
        <w:rPr>
          <w:rFonts w:ascii="仿宋_GB2312" w:eastAsia="仿宋_GB2312" w:hAnsi="Times New Roman"/>
          <w:kern w:val="2"/>
          <w:sz w:val="30"/>
          <w:szCs w:val="30"/>
          <w:lang w:eastAsia="zh-CN" w:bidi="ar-SA"/>
        </w:rPr>
      </w:pPr>
      <w:r w:rsidRPr="001B796C">
        <w:rPr>
          <w:rFonts w:ascii="仿宋_GB2312" w:eastAsia="仿宋_GB2312" w:hAnsi="Times New Roman" w:hint="eastAsia"/>
          <w:kern w:val="2"/>
          <w:sz w:val="30"/>
          <w:szCs w:val="30"/>
          <w:lang w:eastAsia="zh-CN" w:bidi="ar-SA"/>
        </w:rPr>
        <w:t>省内有开工手续并竣工验收合格的房屋建筑和市政工程项目，勘察、设计、施工、监理等参建单位均可在省级平台补录工程项目信息。对已进入省级平台的工程项目，招投标、施工图审查、施工许可、竣工验收等环节信息不完整的，参建单位可据实补录完善相关信息。</w:t>
      </w:r>
    </w:p>
    <w:p w14:paraId="275C8039" w14:textId="6E99F3C7" w:rsidR="006D2292" w:rsidRDefault="006D2292"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（1）</w:t>
      </w:r>
      <w:r w:rsidR="00BB4714">
        <w:rPr>
          <w:rFonts w:ascii="仿宋_GB2312" w:eastAsia="仿宋_GB2312" w:hAnsi="Times New Roman" w:hint="eastAsia"/>
          <w:kern w:val="2"/>
          <w:sz w:val="30"/>
          <w:szCs w:val="30"/>
          <w:lang w:eastAsia="zh-CN" w:bidi="ar-SA"/>
        </w:rPr>
        <w:t>基本流程说明</w:t>
      </w:r>
    </w:p>
    <w:p w14:paraId="7B900616" w14:textId="6D546C6D" w:rsidR="00C6475C" w:rsidRDefault="00816781" w:rsidP="00C6475C">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企业有两种方式上报业绩</w:t>
      </w:r>
      <w:r w:rsidR="00AD5EA3">
        <w:rPr>
          <w:rFonts w:ascii="仿宋_GB2312" w:eastAsia="仿宋_GB2312" w:hAnsi="Times New Roman" w:hint="eastAsia"/>
          <w:kern w:val="2"/>
          <w:sz w:val="30"/>
          <w:szCs w:val="30"/>
          <w:lang w:eastAsia="zh-CN" w:bidi="ar-SA"/>
        </w:rPr>
        <w:t>：</w:t>
      </w:r>
      <w:r>
        <w:rPr>
          <w:rFonts w:ascii="仿宋_GB2312" w:eastAsia="仿宋_GB2312" w:hAnsi="Times New Roman" w:hint="eastAsia"/>
          <w:kern w:val="2"/>
          <w:sz w:val="30"/>
          <w:szCs w:val="30"/>
          <w:lang w:eastAsia="zh-CN" w:bidi="ar-SA"/>
        </w:rPr>
        <w:t>一是新增一条全新的数据</w:t>
      </w:r>
      <w:r w:rsidR="00AD5EA3">
        <w:rPr>
          <w:rFonts w:ascii="仿宋_GB2312" w:eastAsia="仿宋_GB2312" w:hAnsi="Times New Roman" w:hint="eastAsia"/>
          <w:kern w:val="2"/>
          <w:sz w:val="30"/>
          <w:szCs w:val="30"/>
          <w:lang w:eastAsia="zh-CN" w:bidi="ar-SA"/>
        </w:rPr>
        <w:t>；</w:t>
      </w:r>
      <w:r>
        <w:rPr>
          <w:rFonts w:ascii="仿宋_GB2312" w:eastAsia="仿宋_GB2312" w:hAnsi="Times New Roman" w:hint="eastAsia"/>
          <w:kern w:val="2"/>
          <w:sz w:val="30"/>
          <w:szCs w:val="30"/>
          <w:lang w:eastAsia="zh-CN" w:bidi="ar-SA"/>
        </w:rPr>
        <w:t>二是选择已有的</w:t>
      </w:r>
      <w:r w:rsidR="00AD5EA3">
        <w:rPr>
          <w:rFonts w:ascii="仿宋_GB2312" w:eastAsia="仿宋_GB2312" w:hAnsi="Times New Roman" w:hint="eastAsia"/>
          <w:kern w:val="2"/>
          <w:sz w:val="30"/>
          <w:szCs w:val="30"/>
          <w:lang w:eastAsia="zh-CN" w:bidi="ar-SA"/>
        </w:rPr>
        <w:t>项目</w:t>
      </w:r>
      <w:r>
        <w:rPr>
          <w:rFonts w:ascii="仿宋_GB2312" w:eastAsia="仿宋_GB2312" w:hAnsi="Times New Roman" w:hint="eastAsia"/>
          <w:kern w:val="2"/>
          <w:sz w:val="30"/>
          <w:szCs w:val="30"/>
          <w:lang w:eastAsia="zh-CN" w:bidi="ar-SA"/>
        </w:rPr>
        <w:t>进行</w:t>
      </w:r>
      <w:r w:rsidR="00C6475C">
        <w:rPr>
          <w:rFonts w:ascii="仿宋_GB2312" w:eastAsia="仿宋_GB2312" w:hAnsi="Times New Roman" w:hint="eastAsia"/>
          <w:kern w:val="2"/>
          <w:sz w:val="30"/>
          <w:szCs w:val="30"/>
          <w:lang w:eastAsia="zh-CN" w:bidi="ar-SA"/>
        </w:rPr>
        <w:t>完善</w:t>
      </w:r>
      <w:r>
        <w:rPr>
          <w:rFonts w:ascii="仿宋_GB2312" w:eastAsia="仿宋_GB2312" w:hAnsi="Times New Roman" w:hint="eastAsia"/>
          <w:kern w:val="2"/>
          <w:sz w:val="30"/>
          <w:szCs w:val="30"/>
          <w:lang w:eastAsia="zh-CN" w:bidi="ar-SA"/>
        </w:rPr>
        <w:t>填报</w:t>
      </w:r>
      <w:r w:rsidR="00C6475C">
        <w:rPr>
          <w:rFonts w:ascii="仿宋_GB2312" w:eastAsia="仿宋_GB2312" w:hAnsi="Times New Roman" w:hint="eastAsia"/>
          <w:kern w:val="2"/>
          <w:sz w:val="30"/>
          <w:szCs w:val="30"/>
          <w:lang w:eastAsia="zh-CN" w:bidi="ar-SA"/>
        </w:rPr>
        <w:t>；</w:t>
      </w:r>
    </w:p>
    <w:p w14:paraId="7F3DF895" w14:textId="4C0ED211" w:rsidR="00C6475C"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填报规则</w:t>
      </w:r>
      <w:r w:rsidR="00C6475C">
        <w:rPr>
          <w:rFonts w:ascii="仿宋_GB2312" w:eastAsia="仿宋_GB2312" w:hAnsi="Times New Roman" w:hint="eastAsia"/>
          <w:kern w:val="2"/>
          <w:sz w:val="30"/>
          <w:szCs w:val="30"/>
          <w:lang w:eastAsia="zh-CN" w:bidi="ar-SA"/>
        </w:rPr>
        <w:t>：</w:t>
      </w:r>
      <w:r w:rsidR="00C9629B">
        <w:rPr>
          <w:rFonts w:ascii="仿宋_GB2312" w:eastAsia="仿宋_GB2312" w:hAnsi="Times New Roman" w:hint="eastAsia"/>
          <w:kern w:val="2"/>
          <w:sz w:val="30"/>
          <w:szCs w:val="30"/>
          <w:lang w:eastAsia="zh-CN" w:bidi="ar-SA"/>
        </w:rPr>
        <w:t>一家企业选定数据并进行开始补录时，此条数据被锁定，</w:t>
      </w:r>
      <w:r w:rsidR="00C9629B" w:rsidRPr="00C9629B">
        <w:rPr>
          <w:rFonts w:ascii="仿宋_GB2312" w:eastAsia="仿宋_GB2312" w:hAnsi="Times New Roman" w:hint="eastAsia"/>
          <w:kern w:val="2"/>
          <w:sz w:val="30"/>
          <w:szCs w:val="30"/>
          <w:lang w:eastAsia="zh-CN" w:bidi="ar-SA"/>
        </w:rPr>
        <w:t>经项目所在地主管部门审核后，</w:t>
      </w:r>
      <w:proofErr w:type="gramStart"/>
      <w:r w:rsidR="00C9629B" w:rsidRPr="00C9629B">
        <w:rPr>
          <w:rFonts w:ascii="仿宋_GB2312" w:eastAsia="仿宋_GB2312" w:hAnsi="Times New Roman" w:hint="eastAsia"/>
          <w:kern w:val="2"/>
          <w:sz w:val="30"/>
          <w:szCs w:val="30"/>
          <w:lang w:eastAsia="zh-CN" w:bidi="ar-SA"/>
        </w:rPr>
        <w:t>该业绩</w:t>
      </w:r>
      <w:proofErr w:type="gramEnd"/>
      <w:r w:rsidR="00C9629B" w:rsidRPr="00C9629B">
        <w:rPr>
          <w:rFonts w:ascii="仿宋_GB2312" w:eastAsia="仿宋_GB2312" w:hAnsi="Times New Roman" w:hint="eastAsia"/>
          <w:kern w:val="2"/>
          <w:sz w:val="30"/>
          <w:szCs w:val="30"/>
          <w:lang w:eastAsia="zh-CN" w:bidi="ar-SA"/>
        </w:rPr>
        <w:t>自动解锁，</w:t>
      </w:r>
      <w:r w:rsidR="00C6475C">
        <w:rPr>
          <w:rFonts w:ascii="仿宋_GB2312" w:eastAsia="仿宋_GB2312" w:hAnsi="Times New Roman" w:hint="eastAsia"/>
          <w:kern w:val="2"/>
          <w:sz w:val="30"/>
          <w:szCs w:val="30"/>
          <w:lang w:eastAsia="zh-CN" w:bidi="ar-SA"/>
        </w:rPr>
        <w:t>此时</w:t>
      </w:r>
      <w:r w:rsidR="00C9629B" w:rsidRPr="00C9629B">
        <w:rPr>
          <w:rFonts w:ascii="仿宋_GB2312" w:eastAsia="仿宋_GB2312" w:hAnsi="Times New Roman" w:hint="eastAsia"/>
          <w:kern w:val="2"/>
          <w:sz w:val="30"/>
          <w:szCs w:val="30"/>
          <w:lang w:eastAsia="zh-CN" w:bidi="ar-SA"/>
        </w:rPr>
        <w:t>其他参建单位可选择</w:t>
      </w:r>
      <w:proofErr w:type="gramStart"/>
      <w:r w:rsidR="00C9629B" w:rsidRPr="00C9629B">
        <w:rPr>
          <w:rFonts w:ascii="仿宋_GB2312" w:eastAsia="仿宋_GB2312" w:hAnsi="Times New Roman" w:hint="eastAsia"/>
          <w:kern w:val="2"/>
          <w:sz w:val="30"/>
          <w:szCs w:val="30"/>
          <w:lang w:eastAsia="zh-CN" w:bidi="ar-SA"/>
        </w:rPr>
        <w:t>该业绩</w:t>
      </w:r>
      <w:proofErr w:type="gramEnd"/>
      <w:r w:rsidR="00C9629B" w:rsidRPr="00C9629B">
        <w:rPr>
          <w:rFonts w:ascii="仿宋_GB2312" w:eastAsia="仿宋_GB2312" w:hAnsi="Times New Roman" w:hint="eastAsia"/>
          <w:kern w:val="2"/>
          <w:sz w:val="30"/>
          <w:szCs w:val="30"/>
          <w:lang w:eastAsia="zh-CN" w:bidi="ar-SA"/>
        </w:rPr>
        <w:t>进行补录！在业务未上报之前删除该条数据，也将解除锁定状态</w:t>
      </w:r>
      <w:r w:rsidR="00C9629B">
        <w:rPr>
          <w:rFonts w:ascii="仿宋_GB2312" w:eastAsia="仿宋_GB2312" w:hAnsi="Times New Roman" w:hint="eastAsia"/>
          <w:kern w:val="2"/>
          <w:sz w:val="30"/>
          <w:szCs w:val="30"/>
          <w:lang w:eastAsia="zh-CN" w:bidi="ar-SA"/>
        </w:rPr>
        <w:t>。一家企业对单个项目只能补录一次。</w:t>
      </w:r>
    </w:p>
    <w:p w14:paraId="6B2E6452" w14:textId="77777777" w:rsidR="00C6475C" w:rsidRDefault="00C9629B"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勘察</w:t>
      </w:r>
      <w:r w:rsidR="00C6475C">
        <w:rPr>
          <w:rFonts w:ascii="仿宋_GB2312" w:eastAsia="仿宋_GB2312" w:hAnsi="Times New Roman" w:hint="eastAsia"/>
          <w:kern w:val="2"/>
          <w:sz w:val="30"/>
          <w:szCs w:val="30"/>
          <w:lang w:eastAsia="zh-CN" w:bidi="ar-SA"/>
        </w:rPr>
        <w:t>和</w:t>
      </w:r>
      <w:r>
        <w:rPr>
          <w:rFonts w:ascii="仿宋_GB2312" w:eastAsia="仿宋_GB2312" w:hAnsi="Times New Roman" w:hint="eastAsia"/>
          <w:kern w:val="2"/>
          <w:sz w:val="30"/>
          <w:szCs w:val="30"/>
          <w:lang w:eastAsia="zh-CN" w:bidi="ar-SA"/>
        </w:rPr>
        <w:t>设计企业必须上报施工图审环节数据。</w:t>
      </w:r>
    </w:p>
    <w:p w14:paraId="232A09EA" w14:textId="4B344FBB" w:rsidR="00BB4714" w:rsidRDefault="00C9629B"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施工</w:t>
      </w:r>
      <w:r w:rsidR="00C6475C">
        <w:rPr>
          <w:rFonts w:ascii="仿宋_GB2312" w:eastAsia="仿宋_GB2312" w:hAnsi="Times New Roman" w:hint="eastAsia"/>
          <w:kern w:val="2"/>
          <w:sz w:val="30"/>
          <w:szCs w:val="30"/>
          <w:lang w:eastAsia="zh-CN" w:bidi="ar-SA"/>
        </w:rPr>
        <w:t>和</w:t>
      </w:r>
      <w:r>
        <w:rPr>
          <w:rFonts w:ascii="仿宋_GB2312" w:eastAsia="仿宋_GB2312" w:hAnsi="Times New Roman" w:hint="eastAsia"/>
          <w:kern w:val="2"/>
          <w:sz w:val="30"/>
          <w:szCs w:val="30"/>
          <w:lang w:eastAsia="zh-CN" w:bidi="ar-SA"/>
        </w:rPr>
        <w:t>监理企业必须上报</w:t>
      </w:r>
      <w:r w:rsidR="0084020B" w:rsidRPr="001B796C">
        <w:rPr>
          <w:rFonts w:ascii="仿宋_GB2312" w:eastAsia="仿宋_GB2312" w:hAnsi="Times New Roman" w:hint="eastAsia"/>
          <w:kern w:val="2"/>
          <w:sz w:val="30"/>
          <w:szCs w:val="30"/>
          <w:lang w:eastAsia="zh-CN" w:bidi="ar-SA"/>
        </w:rPr>
        <w:t>招投标、</w:t>
      </w:r>
      <w:r w:rsidR="007B1450">
        <w:rPr>
          <w:rFonts w:ascii="仿宋_GB2312" w:eastAsia="仿宋_GB2312" w:hAnsi="Times New Roman" w:hint="eastAsia"/>
          <w:kern w:val="2"/>
          <w:sz w:val="30"/>
          <w:szCs w:val="30"/>
          <w:lang w:eastAsia="zh-CN" w:bidi="ar-SA"/>
        </w:rPr>
        <w:t>合同、</w:t>
      </w:r>
      <w:r w:rsidR="0084020B" w:rsidRPr="001B796C">
        <w:rPr>
          <w:rFonts w:ascii="仿宋_GB2312" w:eastAsia="仿宋_GB2312" w:hAnsi="Times New Roman" w:hint="eastAsia"/>
          <w:kern w:val="2"/>
          <w:sz w:val="30"/>
          <w:szCs w:val="30"/>
          <w:lang w:eastAsia="zh-CN" w:bidi="ar-SA"/>
        </w:rPr>
        <w:t>施工图审查、施工许可、竣工验收</w:t>
      </w:r>
      <w:r>
        <w:rPr>
          <w:rFonts w:ascii="仿宋_GB2312" w:eastAsia="仿宋_GB2312" w:hAnsi="Times New Roman" w:hint="eastAsia"/>
          <w:kern w:val="2"/>
          <w:sz w:val="30"/>
          <w:szCs w:val="30"/>
          <w:lang w:eastAsia="zh-CN" w:bidi="ar-SA"/>
        </w:rPr>
        <w:t>全环节数据。</w:t>
      </w:r>
    </w:p>
    <w:p w14:paraId="4C86288E" w14:textId="2A7FB3BE" w:rsidR="00BB4714" w:rsidRDefault="00BB4714"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（2）填报要求</w:t>
      </w:r>
    </w:p>
    <w:p w14:paraId="001F4ABB" w14:textId="7A94E418" w:rsidR="00816781"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企业点击省内业绩备案。界面如下：</w:t>
      </w:r>
    </w:p>
    <w:p w14:paraId="24F90650" w14:textId="0263E995" w:rsidR="00816781" w:rsidRDefault="00D6696B" w:rsidP="00816781">
      <w:pPr>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4E04A7BC" wp14:editId="2C11E3B1">
            <wp:extent cx="5615940" cy="2841625"/>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5940" cy="2841625"/>
                    </a:xfrm>
                    <a:prstGeom prst="rect">
                      <a:avLst/>
                    </a:prstGeom>
                  </pic:spPr>
                </pic:pic>
              </a:graphicData>
            </a:graphic>
          </wp:inline>
        </w:drawing>
      </w:r>
    </w:p>
    <w:p w14:paraId="7C44AB12" w14:textId="01B450A7" w:rsidR="00BB4714"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（1）【新增】：新增一条全新的数据</w:t>
      </w:r>
      <w:r w:rsidR="00717345">
        <w:rPr>
          <w:rFonts w:ascii="仿宋_GB2312" w:eastAsia="仿宋_GB2312" w:hAnsi="Times New Roman" w:hint="eastAsia"/>
          <w:kern w:val="2"/>
          <w:sz w:val="30"/>
          <w:szCs w:val="30"/>
          <w:lang w:eastAsia="zh-CN" w:bidi="ar-SA"/>
        </w:rPr>
        <w:t>（与已有的施工许可证号</w:t>
      </w:r>
      <w:r w:rsidR="00555A8B">
        <w:rPr>
          <w:rFonts w:ascii="仿宋_GB2312" w:eastAsia="仿宋_GB2312" w:hAnsi="Times New Roman" w:hint="eastAsia"/>
          <w:kern w:val="2"/>
          <w:sz w:val="30"/>
          <w:szCs w:val="30"/>
          <w:lang w:eastAsia="zh-CN" w:bidi="ar-SA"/>
        </w:rPr>
        <w:t>不重复</w:t>
      </w:r>
      <w:r w:rsidR="00717345">
        <w:rPr>
          <w:rFonts w:ascii="仿宋_GB2312" w:eastAsia="仿宋_GB2312" w:hAnsi="Times New Roman" w:hint="eastAsia"/>
          <w:kern w:val="2"/>
          <w:sz w:val="30"/>
          <w:szCs w:val="30"/>
          <w:lang w:eastAsia="zh-CN" w:bidi="ar-SA"/>
        </w:rPr>
        <w:t>）</w:t>
      </w:r>
      <w:r>
        <w:rPr>
          <w:rFonts w:ascii="仿宋_GB2312" w:eastAsia="仿宋_GB2312" w:hAnsi="Times New Roman" w:hint="eastAsia"/>
          <w:kern w:val="2"/>
          <w:sz w:val="30"/>
          <w:szCs w:val="30"/>
          <w:lang w:eastAsia="zh-CN" w:bidi="ar-SA"/>
        </w:rPr>
        <w:t>，</w:t>
      </w:r>
      <w:r w:rsidR="00717345">
        <w:rPr>
          <w:rFonts w:ascii="仿宋_GB2312" w:eastAsia="仿宋_GB2312" w:hAnsi="Times New Roman" w:hint="eastAsia"/>
          <w:kern w:val="2"/>
          <w:sz w:val="30"/>
          <w:szCs w:val="30"/>
          <w:lang w:eastAsia="zh-CN" w:bidi="ar-SA"/>
        </w:rPr>
        <w:t>点击【确认】，进行补录</w:t>
      </w:r>
      <w:r>
        <w:rPr>
          <w:rFonts w:ascii="仿宋_GB2312" w:eastAsia="仿宋_GB2312" w:hAnsi="Times New Roman" w:hint="eastAsia"/>
          <w:kern w:val="2"/>
          <w:sz w:val="30"/>
          <w:szCs w:val="30"/>
          <w:lang w:eastAsia="zh-CN" w:bidi="ar-SA"/>
        </w:rPr>
        <w:t>。</w:t>
      </w:r>
    </w:p>
    <w:p w14:paraId="21A21BF4" w14:textId="466E8357" w:rsidR="00717345" w:rsidRDefault="00B27C79" w:rsidP="00717345">
      <w:pPr>
        <w:rPr>
          <w:rFonts w:ascii="仿宋_GB2312" w:eastAsia="仿宋_GB2312" w:hAnsi="Times New Roman"/>
          <w:kern w:val="2"/>
          <w:sz w:val="30"/>
          <w:szCs w:val="30"/>
          <w:lang w:eastAsia="zh-CN" w:bidi="ar-SA"/>
        </w:rPr>
      </w:pPr>
      <w:r>
        <w:rPr>
          <w:noProof/>
          <w:lang w:eastAsia="zh-CN" w:bidi="ar-SA"/>
        </w:rPr>
        <w:drawing>
          <wp:inline distT="0" distB="0" distL="0" distR="0" wp14:anchorId="18B1828A" wp14:editId="349ADF7E">
            <wp:extent cx="5615940" cy="1409065"/>
            <wp:effectExtent l="0" t="0" r="381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5940" cy="1409065"/>
                    </a:xfrm>
                    <a:prstGeom prst="rect">
                      <a:avLst/>
                    </a:prstGeom>
                  </pic:spPr>
                </pic:pic>
              </a:graphicData>
            </a:graphic>
          </wp:inline>
        </w:drawing>
      </w:r>
    </w:p>
    <w:p w14:paraId="51365FF5" w14:textId="000328D7" w:rsidR="00816781" w:rsidRDefault="00816781" w:rsidP="00816781">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（2）【选择】：</w:t>
      </w:r>
      <w:r w:rsidR="00717345">
        <w:rPr>
          <w:rFonts w:ascii="仿宋_GB2312" w:eastAsia="仿宋_GB2312" w:hAnsi="Times New Roman" w:hint="eastAsia"/>
          <w:kern w:val="2"/>
          <w:sz w:val="30"/>
          <w:szCs w:val="30"/>
          <w:lang w:eastAsia="zh-CN" w:bidi="ar-SA"/>
        </w:rPr>
        <w:t>输入省级项目编码，点击【获取】，将项目信息获取出来</w:t>
      </w:r>
      <w:r>
        <w:rPr>
          <w:rFonts w:ascii="仿宋_GB2312" w:eastAsia="仿宋_GB2312" w:hAnsi="Times New Roman" w:hint="eastAsia"/>
          <w:kern w:val="2"/>
          <w:sz w:val="30"/>
          <w:szCs w:val="30"/>
          <w:lang w:eastAsia="zh-CN" w:bidi="ar-SA"/>
        </w:rPr>
        <w:t>，</w:t>
      </w:r>
      <w:r w:rsidR="00717345">
        <w:rPr>
          <w:rFonts w:ascii="仿宋_GB2312" w:eastAsia="仿宋_GB2312" w:hAnsi="Times New Roman" w:hint="eastAsia"/>
          <w:kern w:val="2"/>
          <w:sz w:val="30"/>
          <w:szCs w:val="30"/>
          <w:lang w:eastAsia="zh-CN" w:bidi="ar-SA"/>
        </w:rPr>
        <w:t>点击【开始补录】</w:t>
      </w:r>
      <w:r>
        <w:rPr>
          <w:rFonts w:ascii="仿宋_GB2312" w:eastAsia="仿宋_GB2312" w:hAnsi="Times New Roman" w:hint="eastAsia"/>
          <w:kern w:val="2"/>
          <w:sz w:val="30"/>
          <w:szCs w:val="30"/>
          <w:lang w:eastAsia="zh-CN" w:bidi="ar-SA"/>
        </w:rPr>
        <w:t>。</w:t>
      </w:r>
    </w:p>
    <w:p w14:paraId="033467A2" w14:textId="79492708" w:rsidR="00717345" w:rsidRDefault="00717345" w:rsidP="00717345">
      <w:pPr>
        <w:rPr>
          <w:rFonts w:ascii="仿宋_GB2312" w:eastAsia="仿宋_GB2312" w:hAnsi="Times New Roman"/>
          <w:kern w:val="2"/>
          <w:sz w:val="30"/>
          <w:szCs w:val="30"/>
          <w:lang w:eastAsia="zh-CN" w:bidi="ar-SA"/>
        </w:rPr>
      </w:pPr>
      <w:r>
        <w:rPr>
          <w:noProof/>
          <w:lang w:eastAsia="zh-CN" w:bidi="ar-SA"/>
        </w:rPr>
        <w:drawing>
          <wp:inline distT="0" distB="0" distL="0" distR="0" wp14:anchorId="066B526C" wp14:editId="7BA27A31">
            <wp:extent cx="5615940" cy="2073910"/>
            <wp:effectExtent l="0" t="0" r="381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5940" cy="2073910"/>
                    </a:xfrm>
                    <a:prstGeom prst="rect">
                      <a:avLst/>
                    </a:prstGeom>
                  </pic:spPr>
                </pic:pic>
              </a:graphicData>
            </a:graphic>
          </wp:inline>
        </w:drawing>
      </w:r>
    </w:p>
    <w:p w14:paraId="44AEDC0D" w14:textId="140FF59E" w:rsidR="00816781" w:rsidRDefault="00816781" w:rsidP="00816781">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lastRenderedPageBreak/>
        <w:t>（3）【删除】：未上报时，可删除数据</w:t>
      </w:r>
      <w:r w:rsidR="00555A8B">
        <w:rPr>
          <w:rFonts w:ascii="仿宋_GB2312" w:eastAsia="仿宋_GB2312" w:hAnsi="Times New Roman" w:hint="eastAsia"/>
          <w:kern w:val="2"/>
          <w:sz w:val="30"/>
          <w:szCs w:val="30"/>
          <w:lang w:eastAsia="zh-CN" w:bidi="ar-SA"/>
        </w:rPr>
        <w:t>，被主管部门退回的数据，不可再删除。</w:t>
      </w:r>
    </w:p>
    <w:p w14:paraId="28EE8995" w14:textId="10213B24" w:rsidR="00816781" w:rsidRDefault="00816781" w:rsidP="00816781">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（4）【退回原因】：查看主管部门退回原因</w:t>
      </w:r>
      <w:r w:rsidR="00717345">
        <w:rPr>
          <w:rFonts w:ascii="仿宋_GB2312" w:eastAsia="仿宋_GB2312" w:hAnsi="Times New Roman" w:hint="eastAsia"/>
          <w:kern w:val="2"/>
          <w:sz w:val="30"/>
          <w:szCs w:val="30"/>
          <w:lang w:eastAsia="zh-CN" w:bidi="ar-SA"/>
        </w:rPr>
        <w:t>。</w:t>
      </w:r>
    </w:p>
    <w:p w14:paraId="185C85D9" w14:textId="5A5E4EEA" w:rsidR="00816781"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各环节数据填写规则如下：</w:t>
      </w:r>
    </w:p>
    <w:p w14:paraId="1AF572DB" w14:textId="41272492" w:rsidR="00717345"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w:t>
      </w:r>
      <w:r>
        <w:rPr>
          <w:rFonts w:ascii="仿宋_GB2312" w:eastAsia="仿宋_GB2312" w:hAnsi="Times New Roman"/>
          <w:kern w:val="2"/>
          <w:sz w:val="30"/>
          <w:szCs w:val="30"/>
          <w:lang w:eastAsia="zh-CN" w:bidi="ar-SA"/>
        </w:rPr>
        <w:t>5</w:t>
      </w:r>
      <w:r>
        <w:rPr>
          <w:rFonts w:ascii="仿宋_GB2312" w:eastAsia="仿宋_GB2312" w:hAnsi="Times New Roman" w:hint="eastAsia"/>
          <w:kern w:val="2"/>
          <w:sz w:val="30"/>
          <w:szCs w:val="30"/>
          <w:lang w:eastAsia="zh-CN" w:bidi="ar-SA"/>
        </w:rPr>
        <w:t>）</w:t>
      </w:r>
      <w:r w:rsidR="00717345">
        <w:rPr>
          <w:rFonts w:ascii="仿宋_GB2312" w:eastAsia="仿宋_GB2312" w:hAnsi="Times New Roman" w:hint="eastAsia"/>
          <w:kern w:val="2"/>
          <w:sz w:val="30"/>
          <w:szCs w:val="30"/>
          <w:lang w:eastAsia="zh-CN" w:bidi="ar-SA"/>
        </w:rPr>
        <w:t>项目基本信息</w:t>
      </w:r>
    </w:p>
    <w:p w14:paraId="15B2D88C" w14:textId="4411558C" w:rsidR="00717345" w:rsidRDefault="00555A8B" w:rsidP="00555A8B">
      <w:pPr>
        <w:pStyle w:val="18"/>
        <w:numPr>
          <w:ilvl w:val="0"/>
          <w:numId w:val="13"/>
        </w:numPr>
        <w:adjustRightInd w:val="0"/>
        <w:ind w:firstLineChars="0"/>
        <w:rPr>
          <w:rFonts w:ascii="仿宋_GB2312"/>
          <w:szCs w:val="30"/>
        </w:rPr>
      </w:pPr>
      <w:r>
        <w:rPr>
          <w:rFonts w:ascii="仿宋_GB2312" w:hint="eastAsia"/>
          <w:szCs w:val="30"/>
        </w:rPr>
        <w:t>对于新增的数据，在“待报业绩”中已经填写完成，此处不能修改。</w:t>
      </w:r>
    </w:p>
    <w:p w14:paraId="680BB9D1" w14:textId="032C2ED5" w:rsidR="00555A8B" w:rsidRDefault="00555A8B" w:rsidP="00555A8B">
      <w:pPr>
        <w:pStyle w:val="18"/>
        <w:numPr>
          <w:ilvl w:val="0"/>
          <w:numId w:val="13"/>
        </w:numPr>
        <w:adjustRightInd w:val="0"/>
        <w:ind w:firstLineChars="0"/>
        <w:rPr>
          <w:rFonts w:ascii="仿宋_GB2312"/>
          <w:szCs w:val="30"/>
        </w:rPr>
      </w:pPr>
      <w:r>
        <w:rPr>
          <w:rFonts w:ascii="仿宋_GB2312" w:hint="eastAsia"/>
          <w:szCs w:val="30"/>
        </w:rPr>
        <w:t>对于输入省级项目编码的数据，项目基本信息不可修改。</w:t>
      </w:r>
    </w:p>
    <w:p w14:paraId="691C587C" w14:textId="1F284A9A" w:rsidR="00816781" w:rsidRDefault="00717345"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（6）</w:t>
      </w:r>
      <w:r w:rsidR="00816781">
        <w:rPr>
          <w:rFonts w:ascii="仿宋_GB2312" w:eastAsia="仿宋_GB2312" w:hAnsi="Times New Roman" w:hint="eastAsia"/>
          <w:kern w:val="2"/>
          <w:sz w:val="30"/>
          <w:szCs w:val="30"/>
          <w:lang w:eastAsia="zh-CN" w:bidi="ar-SA"/>
        </w:rPr>
        <w:t>项目</w:t>
      </w:r>
      <w:r w:rsidR="0080617E">
        <w:rPr>
          <w:rFonts w:ascii="仿宋_GB2312" w:eastAsia="仿宋_GB2312" w:hAnsi="Times New Roman" w:hint="eastAsia"/>
          <w:kern w:val="2"/>
          <w:sz w:val="30"/>
          <w:szCs w:val="30"/>
          <w:lang w:eastAsia="zh-CN" w:bidi="ar-SA"/>
        </w:rPr>
        <w:t>详细</w:t>
      </w:r>
      <w:r w:rsidR="00816781">
        <w:rPr>
          <w:rFonts w:ascii="仿宋_GB2312" w:eastAsia="仿宋_GB2312" w:hAnsi="Times New Roman" w:hint="eastAsia"/>
          <w:kern w:val="2"/>
          <w:sz w:val="30"/>
          <w:szCs w:val="30"/>
          <w:lang w:eastAsia="zh-CN" w:bidi="ar-SA"/>
        </w:rPr>
        <w:t>信息</w:t>
      </w:r>
    </w:p>
    <w:p w14:paraId="2EBEF470" w14:textId="0940C2E1" w:rsidR="00816781" w:rsidRPr="00B108F7" w:rsidRDefault="00555A8B" w:rsidP="00555A8B">
      <w:pPr>
        <w:pStyle w:val="18"/>
        <w:numPr>
          <w:ilvl w:val="0"/>
          <w:numId w:val="46"/>
        </w:numPr>
        <w:adjustRightInd w:val="0"/>
        <w:ind w:firstLineChars="0"/>
        <w:rPr>
          <w:rFonts w:ascii="仿宋_GB2312"/>
          <w:szCs w:val="30"/>
        </w:rPr>
      </w:pPr>
      <w:r>
        <w:rPr>
          <w:rFonts w:ascii="仿宋_GB2312" w:hint="eastAsia"/>
          <w:szCs w:val="30"/>
        </w:rPr>
        <w:t>对于新增的数据，</w:t>
      </w:r>
      <w:r w:rsidR="00816781" w:rsidRPr="00B108F7">
        <w:rPr>
          <w:rFonts w:ascii="仿宋_GB2312" w:hint="eastAsia"/>
          <w:szCs w:val="30"/>
        </w:rPr>
        <w:t>企业在“项目</w:t>
      </w:r>
      <w:r w:rsidR="0080617E">
        <w:rPr>
          <w:rFonts w:ascii="仿宋_GB2312" w:hint="eastAsia"/>
          <w:szCs w:val="30"/>
        </w:rPr>
        <w:t>详细</w:t>
      </w:r>
      <w:r w:rsidR="00816781" w:rsidRPr="00B108F7">
        <w:rPr>
          <w:rFonts w:ascii="仿宋_GB2312" w:hint="eastAsia"/>
          <w:szCs w:val="30"/>
        </w:rPr>
        <w:t>信息”填报界面中，依据工程项目相关数据、</w:t>
      </w:r>
      <w:proofErr w:type="gramStart"/>
      <w:r w:rsidR="00816781" w:rsidRPr="00B108F7">
        <w:rPr>
          <w:rFonts w:ascii="仿宋_GB2312" w:hint="eastAsia"/>
          <w:szCs w:val="30"/>
        </w:rPr>
        <w:t>发改批复</w:t>
      </w:r>
      <w:proofErr w:type="gramEnd"/>
      <w:r w:rsidR="00816781" w:rsidRPr="00B108F7">
        <w:rPr>
          <w:rFonts w:ascii="仿宋_GB2312" w:hint="eastAsia"/>
          <w:szCs w:val="30"/>
        </w:rPr>
        <w:t>的立项文件等相关材料，如实填报项目信息。</w:t>
      </w:r>
    </w:p>
    <w:p w14:paraId="03338EDA" w14:textId="41A06213" w:rsidR="0080617E" w:rsidRPr="00555A8B" w:rsidRDefault="00555A8B" w:rsidP="00555A8B">
      <w:pPr>
        <w:pStyle w:val="18"/>
        <w:numPr>
          <w:ilvl w:val="0"/>
          <w:numId w:val="46"/>
        </w:numPr>
        <w:adjustRightInd w:val="0"/>
        <w:ind w:firstLineChars="0"/>
        <w:rPr>
          <w:rFonts w:ascii="仿宋_GB2312"/>
          <w:szCs w:val="30"/>
        </w:rPr>
      </w:pPr>
      <w:r>
        <w:rPr>
          <w:rFonts w:ascii="仿宋_GB2312" w:hint="eastAsia"/>
          <w:szCs w:val="30"/>
        </w:rPr>
        <w:t>对于输入省级项目编码选择的数据，“项目详细信息”无法修改</w:t>
      </w:r>
      <w:r w:rsidR="00816781" w:rsidRPr="00B108F7">
        <w:rPr>
          <w:rFonts w:ascii="仿宋_GB2312" w:hint="eastAsia"/>
          <w:szCs w:val="30"/>
        </w:rPr>
        <w:t>。</w:t>
      </w:r>
    </w:p>
    <w:p w14:paraId="67810BE2" w14:textId="038203C3" w:rsidR="00F6467F" w:rsidRDefault="00D6696B" w:rsidP="0080617E">
      <w:pPr>
        <w:pStyle w:val="18"/>
        <w:adjustRightInd w:val="0"/>
        <w:spacing w:line="240" w:lineRule="auto"/>
        <w:ind w:firstLineChars="0" w:firstLine="0"/>
        <w:rPr>
          <w:rFonts w:ascii="仿宋_GB2312"/>
          <w:szCs w:val="30"/>
        </w:rPr>
      </w:pPr>
      <w:r>
        <w:rPr>
          <w:noProof/>
        </w:rPr>
        <w:lastRenderedPageBreak/>
        <w:drawing>
          <wp:inline distT="0" distB="0" distL="0" distR="0" wp14:anchorId="6A3DD414" wp14:editId="2BF825FF">
            <wp:extent cx="5615940" cy="3554095"/>
            <wp:effectExtent l="0" t="0" r="381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15940" cy="3554095"/>
                    </a:xfrm>
                    <a:prstGeom prst="rect">
                      <a:avLst/>
                    </a:prstGeom>
                  </pic:spPr>
                </pic:pic>
              </a:graphicData>
            </a:graphic>
          </wp:inline>
        </w:drawing>
      </w:r>
    </w:p>
    <w:p w14:paraId="2DD6F275" w14:textId="75363C6D" w:rsidR="00D6696B" w:rsidRDefault="00D6696B" w:rsidP="0080617E">
      <w:pPr>
        <w:pStyle w:val="18"/>
        <w:adjustRightInd w:val="0"/>
        <w:spacing w:line="240" w:lineRule="auto"/>
        <w:ind w:firstLineChars="0" w:firstLine="0"/>
        <w:rPr>
          <w:rFonts w:ascii="仿宋_GB2312"/>
          <w:szCs w:val="30"/>
        </w:rPr>
      </w:pPr>
      <w:r>
        <w:rPr>
          <w:rFonts w:ascii="仿宋_GB2312" w:hint="eastAsia"/>
          <w:szCs w:val="30"/>
        </w:rPr>
        <w:t>（7）单体信息</w:t>
      </w:r>
    </w:p>
    <w:p w14:paraId="3CB91EA7" w14:textId="0A0F3220" w:rsidR="00D6696B" w:rsidRDefault="00D6696B" w:rsidP="00D6696B">
      <w:pPr>
        <w:pStyle w:val="18"/>
        <w:adjustRightInd w:val="0"/>
        <w:spacing w:line="240" w:lineRule="auto"/>
        <w:ind w:left="420" w:firstLineChars="0" w:firstLine="420"/>
        <w:rPr>
          <w:rFonts w:ascii="仿宋_GB2312"/>
          <w:szCs w:val="30"/>
        </w:rPr>
      </w:pPr>
      <w:r>
        <w:rPr>
          <w:rFonts w:ascii="仿宋_GB2312" w:hint="eastAsia"/>
          <w:szCs w:val="30"/>
        </w:rPr>
        <w:t>进行单体信息填写</w:t>
      </w:r>
    </w:p>
    <w:p w14:paraId="0402BAA3" w14:textId="406E20D9" w:rsidR="00D6696B" w:rsidRDefault="00D6696B" w:rsidP="0080617E">
      <w:pPr>
        <w:pStyle w:val="18"/>
        <w:adjustRightInd w:val="0"/>
        <w:spacing w:line="240" w:lineRule="auto"/>
        <w:ind w:firstLineChars="0" w:firstLine="0"/>
        <w:rPr>
          <w:rFonts w:ascii="仿宋_GB2312"/>
          <w:szCs w:val="30"/>
        </w:rPr>
      </w:pPr>
      <w:r>
        <w:rPr>
          <w:noProof/>
        </w:rPr>
        <w:drawing>
          <wp:inline distT="0" distB="0" distL="0" distR="0" wp14:anchorId="1621C546" wp14:editId="7E08A58D">
            <wp:extent cx="5615940" cy="1191260"/>
            <wp:effectExtent l="0" t="0" r="3810" b="889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15940" cy="1191260"/>
                    </a:xfrm>
                    <a:prstGeom prst="rect">
                      <a:avLst/>
                    </a:prstGeom>
                  </pic:spPr>
                </pic:pic>
              </a:graphicData>
            </a:graphic>
          </wp:inline>
        </w:drawing>
      </w:r>
    </w:p>
    <w:p w14:paraId="5BEEF142" w14:textId="40749CF3" w:rsidR="00D6696B" w:rsidRDefault="00D6696B" w:rsidP="0080617E">
      <w:pPr>
        <w:pStyle w:val="18"/>
        <w:adjustRightInd w:val="0"/>
        <w:spacing w:line="240" w:lineRule="auto"/>
        <w:ind w:firstLineChars="0" w:firstLine="0"/>
        <w:rPr>
          <w:rFonts w:ascii="仿宋_GB2312"/>
          <w:szCs w:val="30"/>
        </w:rPr>
      </w:pPr>
      <w:r>
        <w:rPr>
          <w:noProof/>
        </w:rPr>
        <w:lastRenderedPageBreak/>
        <w:drawing>
          <wp:inline distT="0" distB="0" distL="0" distR="0" wp14:anchorId="54B5F656" wp14:editId="055F3CD2">
            <wp:extent cx="5615940" cy="4459605"/>
            <wp:effectExtent l="0" t="0" r="381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5940" cy="4459605"/>
                    </a:xfrm>
                    <a:prstGeom prst="rect">
                      <a:avLst/>
                    </a:prstGeom>
                  </pic:spPr>
                </pic:pic>
              </a:graphicData>
            </a:graphic>
          </wp:inline>
        </w:drawing>
      </w:r>
    </w:p>
    <w:p w14:paraId="4E2B35EB" w14:textId="7D085546" w:rsidR="00816781"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w:t>
      </w:r>
      <w:r w:rsidR="00D6696B">
        <w:rPr>
          <w:rFonts w:ascii="仿宋_GB2312" w:eastAsia="仿宋_GB2312" w:hAnsi="Times New Roman"/>
          <w:kern w:val="2"/>
          <w:sz w:val="30"/>
          <w:szCs w:val="30"/>
          <w:lang w:eastAsia="zh-CN" w:bidi="ar-SA"/>
        </w:rPr>
        <w:t>8</w:t>
      </w:r>
      <w:r w:rsidR="0080617E">
        <w:rPr>
          <w:rFonts w:ascii="仿宋_GB2312" w:eastAsia="仿宋_GB2312" w:hAnsi="Times New Roman" w:hint="eastAsia"/>
          <w:kern w:val="2"/>
          <w:sz w:val="30"/>
          <w:szCs w:val="30"/>
          <w:lang w:eastAsia="zh-CN" w:bidi="ar-SA"/>
        </w:rPr>
        <w:t>）招投标</w:t>
      </w:r>
      <w:r>
        <w:rPr>
          <w:rFonts w:ascii="仿宋_GB2312" w:eastAsia="仿宋_GB2312" w:hAnsi="Times New Roman" w:hint="eastAsia"/>
          <w:kern w:val="2"/>
          <w:sz w:val="30"/>
          <w:szCs w:val="30"/>
          <w:lang w:eastAsia="zh-CN" w:bidi="ar-SA"/>
        </w:rPr>
        <w:t>信息</w:t>
      </w:r>
    </w:p>
    <w:p w14:paraId="7DAFD948" w14:textId="2F985D2E" w:rsidR="00816781" w:rsidRPr="00437424" w:rsidRDefault="00816781" w:rsidP="007011AD">
      <w:pPr>
        <w:pStyle w:val="18"/>
        <w:numPr>
          <w:ilvl w:val="0"/>
          <w:numId w:val="14"/>
        </w:numPr>
        <w:adjustRightInd w:val="0"/>
        <w:ind w:firstLineChars="0"/>
        <w:rPr>
          <w:rFonts w:ascii="仿宋_GB2312"/>
          <w:szCs w:val="30"/>
        </w:rPr>
      </w:pPr>
      <w:r w:rsidRPr="00437424">
        <w:rPr>
          <w:rFonts w:ascii="仿宋_GB2312" w:hint="eastAsia"/>
          <w:szCs w:val="30"/>
        </w:rPr>
        <w:t>中标单位</w:t>
      </w:r>
      <w:r w:rsidR="0080617E">
        <w:rPr>
          <w:rFonts w:ascii="仿宋_GB2312" w:hint="eastAsia"/>
          <w:szCs w:val="30"/>
        </w:rPr>
        <w:t>进行选择</w:t>
      </w:r>
      <w:r w:rsidRPr="00437424">
        <w:rPr>
          <w:rFonts w:ascii="仿宋_GB2312" w:hint="eastAsia"/>
          <w:szCs w:val="30"/>
        </w:rPr>
        <w:t>，可按照实际业务情况进行修改，并上传中标通知书及其他证明材料。</w:t>
      </w:r>
    </w:p>
    <w:p w14:paraId="5E2FAA85" w14:textId="77777777" w:rsidR="00816781" w:rsidRPr="00437424" w:rsidRDefault="00816781" w:rsidP="007011AD">
      <w:pPr>
        <w:pStyle w:val="18"/>
        <w:numPr>
          <w:ilvl w:val="0"/>
          <w:numId w:val="14"/>
        </w:numPr>
        <w:adjustRightInd w:val="0"/>
        <w:ind w:firstLineChars="0"/>
        <w:rPr>
          <w:rFonts w:ascii="仿宋_GB2312"/>
          <w:szCs w:val="30"/>
        </w:rPr>
      </w:pPr>
      <w:r w:rsidRPr="00437424">
        <w:rPr>
          <w:rFonts w:ascii="仿宋_GB2312" w:hint="eastAsia"/>
          <w:szCs w:val="30"/>
        </w:rPr>
        <w:t>企业可根据招标类型填写相应的中标信息，在点击保存之后，招标类型字段锁定不可更改，其他字段可进行修改，如需修改招标类型，则需删除本条信息，重新填写。</w:t>
      </w:r>
    </w:p>
    <w:p w14:paraId="65ADAAD2" w14:textId="3CB67C62" w:rsidR="00816781" w:rsidRDefault="00F6467F" w:rsidP="007011AD">
      <w:pPr>
        <w:pStyle w:val="18"/>
        <w:numPr>
          <w:ilvl w:val="0"/>
          <w:numId w:val="14"/>
        </w:numPr>
        <w:adjustRightInd w:val="0"/>
        <w:ind w:firstLineChars="0"/>
        <w:rPr>
          <w:rFonts w:ascii="仿宋_GB2312"/>
          <w:szCs w:val="30"/>
        </w:rPr>
      </w:pPr>
      <w:r>
        <w:rPr>
          <w:rFonts w:ascii="仿宋_GB2312" w:hint="eastAsia"/>
          <w:szCs w:val="30"/>
        </w:rPr>
        <w:t>中标</w:t>
      </w:r>
      <w:r w:rsidR="00816781" w:rsidRPr="00437424">
        <w:rPr>
          <w:rFonts w:ascii="仿宋_GB2312" w:hint="eastAsia"/>
          <w:szCs w:val="30"/>
        </w:rPr>
        <w:t>通知书编号</w:t>
      </w:r>
      <w:r w:rsidR="0080617E">
        <w:rPr>
          <w:rFonts w:ascii="仿宋_GB2312" w:hint="eastAsia"/>
          <w:szCs w:val="30"/>
        </w:rPr>
        <w:t>自己填写，不能与已有的数据重复</w:t>
      </w:r>
      <w:r w:rsidR="00816781" w:rsidRPr="00437424">
        <w:rPr>
          <w:rFonts w:ascii="仿宋_GB2312" w:hint="eastAsia"/>
          <w:szCs w:val="30"/>
        </w:rPr>
        <w:t>。</w:t>
      </w:r>
    </w:p>
    <w:p w14:paraId="3FCE9717" w14:textId="7C30A1BA" w:rsidR="00761D79" w:rsidRPr="00761D79" w:rsidRDefault="00761D79" w:rsidP="00761D79">
      <w:pPr>
        <w:pStyle w:val="18"/>
        <w:numPr>
          <w:ilvl w:val="0"/>
          <w:numId w:val="14"/>
        </w:numPr>
        <w:adjustRightInd w:val="0"/>
        <w:ind w:firstLineChars="0"/>
        <w:rPr>
          <w:rFonts w:ascii="仿宋_GB2312"/>
          <w:szCs w:val="30"/>
        </w:rPr>
      </w:pPr>
      <w:r>
        <w:rPr>
          <w:rFonts w:ascii="仿宋_GB2312" w:hint="eastAsia"/>
          <w:szCs w:val="30"/>
        </w:rPr>
        <w:t>对于输入省级项目编码选择过来的招投标信息数据，数据不可修改。</w:t>
      </w:r>
    </w:p>
    <w:p w14:paraId="5BDED828" w14:textId="3AB2A2F2" w:rsidR="00F6467F" w:rsidRPr="00437424" w:rsidRDefault="00761D79" w:rsidP="00761D79">
      <w:pPr>
        <w:pStyle w:val="18"/>
        <w:adjustRightInd w:val="0"/>
        <w:spacing w:line="240" w:lineRule="auto"/>
        <w:ind w:firstLineChars="0" w:firstLine="0"/>
        <w:rPr>
          <w:rFonts w:ascii="仿宋_GB2312"/>
          <w:szCs w:val="30"/>
        </w:rPr>
      </w:pPr>
      <w:r>
        <w:rPr>
          <w:noProof/>
        </w:rPr>
        <w:lastRenderedPageBreak/>
        <w:drawing>
          <wp:inline distT="0" distB="0" distL="0" distR="0" wp14:anchorId="7221FE92" wp14:editId="32D132BC">
            <wp:extent cx="5615940" cy="4184650"/>
            <wp:effectExtent l="0" t="0" r="381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5940" cy="4184650"/>
                    </a:xfrm>
                    <a:prstGeom prst="rect">
                      <a:avLst/>
                    </a:prstGeom>
                  </pic:spPr>
                </pic:pic>
              </a:graphicData>
            </a:graphic>
          </wp:inline>
        </w:drawing>
      </w:r>
    </w:p>
    <w:p w14:paraId="405E9BB6" w14:textId="0FECCB05" w:rsidR="00816781"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w:t>
      </w:r>
      <w:r w:rsidR="00D6696B">
        <w:rPr>
          <w:rFonts w:ascii="仿宋_GB2312" w:eastAsia="仿宋_GB2312" w:hAnsi="Times New Roman"/>
          <w:kern w:val="2"/>
          <w:sz w:val="30"/>
          <w:szCs w:val="30"/>
          <w:lang w:eastAsia="zh-CN" w:bidi="ar-SA"/>
        </w:rPr>
        <w:t>9</w:t>
      </w:r>
      <w:r>
        <w:rPr>
          <w:rFonts w:ascii="仿宋_GB2312" w:eastAsia="仿宋_GB2312" w:hAnsi="Times New Roman" w:hint="eastAsia"/>
          <w:kern w:val="2"/>
          <w:sz w:val="30"/>
          <w:szCs w:val="30"/>
          <w:lang w:eastAsia="zh-CN" w:bidi="ar-SA"/>
        </w:rPr>
        <w:t>）合同</w:t>
      </w:r>
      <w:r w:rsidR="0080617E">
        <w:rPr>
          <w:rFonts w:ascii="仿宋_GB2312" w:eastAsia="仿宋_GB2312" w:hAnsi="Times New Roman" w:hint="eastAsia"/>
          <w:kern w:val="2"/>
          <w:sz w:val="30"/>
          <w:szCs w:val="30"/>
          <w:lang w:eastAsia="zh-CN" w:bidi="ar-SA"/>
        </w:rPr>
        <w:t>登记</w:t>
      </w:r>
      <w:r>
        <w:rPr>
          <w:rFonts w:ascii="仿宋_GB2312" w:eastAsia="仿宋_GB2312" w:hAnsi="Times New Roman" w:hint="eastAsia"/>
          <w:kern w:val="2"/>
          <w:sz w:val="30"/>
          <w:szCs w:val="30"/>
          <w:lang w:eastAsia="zh-CN" w:bidi="ar-SA"/>
        </w:rPr>
        <w:t>信息</w:t>
      </w:r>
    </w:p>
    <w:p w14:paraId="21F1BA40" w14:textId="5CB5A3B0" w:rsidR="00816781" w:rsidRPr="00BC3C23" w:rsidRDefault="00816781" w:rsidP="007011AD">
      <w:pPr>
        <w:pStyle w:val="18"/>
        <w:numPr>
          <w:ilvl w:val="0"/>
          <w:numId w:val="15"/>
        </w:numPr>
        <w:adjustRightInd w:val="0"/>
        <w:ind w:firstLineChars="0"/>
        <w:rPr>
          <w:rFonts w:ascii="仿宋_GB2312"/>
          <w:szCs w:val="30"/>
        </w:rPr>
      </w:pPr>
      <w:r w:rsidRPr="00BC3C23">
        <w:rPr>
          <w:rFonts w:ascii="仿宋_GB2312" w:hint="eastAsia"/>
          <w:szCs w:val="30"/>
        </w:rPr>
        <w:t>在“合同</w:t>
      </w:r>
      <w:r w:rsidR="0080617E">
        <w:rPr>
          <w:rFonts w:ascii="仿宋_GB2312" w:hint="eastAsia"/>
          <w:szCs w:val="30"/>
        </w:rPr>
        <w:t>登记</w:t>
      </w:r>
      <w:r w:rsidRPr="00BC3C23">
        <w:rPr>
          <w:rFonts w:ascii="仿宋_GB2312" w:hint="eastAsia"/>
          <w:szCs w:val="30"/>
        </w:rPr>
        <w:t>信息”填报界面中，点击</w:t>
      </w:r>
      <w:r>
        <w:rPr>
          <w:rFonts w:ascii="仿宋_GB2312" w:hint="eastAsia"/>
          <w:szCs w:val="30"/>
        </w:rPr>
        <w:t>【新增】</w:t>
      </w:r>
      <w:r w:rsidRPr="00BC3C23">
        <w:rPr>
          <w:rFonts w:ascii="仿宋_GB2312" w:hint="eastAsia"/>
          <w:szCs w:val="30"/>
        </w:rPr>
        <w:t>按钮，在弹出的界面上选择合同类型，企业根据实际选择合同类别，填写对应合同。</w:t>
      </w:r>
    </w:p>
    <w:p w14:paraId="5182F095" w14:textId="49A33E75" w:rsidR="00816781" w:rsidRDefault="00D6696B" w:rsidP="00816781">
      <w:pPr>
        <w:pStyle w:val="af6"/>
        <w:spacing w:line="360" w:lineRule="auto"/>
        <w:ind w:firstLineChars="0" w:firstLine="0"/>
      </w:pPr>
      <w:r>
        <w:rPr>
          <w:noProof/>
          <w:lang w:eastAsia="zh-CN" w:bidi="ar-SA"/>
        </w:rPr>
        <w:drawing>
          <wp:inline distT="0" distB="0" distL="0" distR="0" wp14:anchorId="169FFBC1" wp14:editId="1B164B1D">
            <wp:extent cx="5615940" cy="1162050"/>
            <wp:effectExtent l="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5940" cy="1162050"/>
                    </a:xfrm>
                    <a:prstGeom prst="rect">
                      <a:avLst/>
                    </a:prstGeom>
                  </pic:spPr>
                </pic:pic>
              </a:graphicData>
            </a:graphic>
          </wp:inline>
        </w:drawing>
      </w:r>
    </w:p>
    <w:p w14:paraId="27546679" w14:textId="15E7FDD4" w:rsidR="00816781" w:rsidRDefault="00D6696B" w:rsidP="00816781">
      <w:pPr>
        <w:pStyle w:val="af6"/>
        <w:spacing w:line="360" w:lineRule="auto"/>
        <w:ind w:firstLineChars="0" w:firstLine="0"/>
      </w:pPr>
      <w:r>
        <w:rPr>
          <w:noProof/>
          <w:lang w:eastAsia="zh-CN" w:bidi="ar-SA"/>
        </w:rPr>
        <w:lastRenderedPageBreak/>
        <w:drawing>
          <wp:inline distT="0" distB="0" distL="0" distR="0" wp14:anchorId="000160F9" wp14:editId="421C7D0F">
            <wp:extent cx="5615940" cy="1562735"/>
            <wp:effectExtent l="0" t="0" r="381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5940" cy="1562735"/>
                    </a:xfrm>
                    <a:prstGeom prst="rect">
                      <a:avLst/>
                    </a:prstGeom>
                  </pic:spPr>
                </pic:pic>
              </a:graphicData>
            </a:graphic>
          </wp:inline>
        </w:drawing>
      </w:r>
    </w:p>
    <w:p w14:paraId="6BEC061F" w14:textId="77777777" w:rsidR="00816781" w:rsidRPr="009F285C" w:rsidRDefault="00816781" w:rsidP="007011AD">
      <w:pPr>
        <w:pStyle w:val="18"/>
        <w:numPr>
          <w:ilvl w:val="0"/>
          <w:numId w:val="15"/>
        </w:numPr>
        <w:adjustRightInd w:val="0"/>
        <w:ind w:firstLineChars="0"/>
        <w:rPr>
          <w:rFonts w:ascii="仿宋_GB2312"/>
          <w:szCs w:val="30"/>
        </w:rPr>
      </w:pPr>
      <w:r w:rsidRPr="009F285C">
        <w:rPr>
          <w:rFonts w:ascii="仿宋_GB2312" w:hint="eastAsia"/>
          <w:szCs w:val="30"/>
        </w:rPr>
        <w:t>若在各方责任主体中填写了施工分包、施工劳务单位，</w:t>
      </w:r>
      <w:proofErr w:type="gramStart"/>
      <w:r w:rsidRPr="009F285C">
        <w:rPr>
          <w:rFonts w:ascii="仿宋_GB2312" w:hint="eastAsia"/>
          <w:szCs w:val="30"/>
        </w:rPr>
        <w:t>则施工</w:t>
      </w:r>
      <w:proofErr w:type="gramEnd"/>
      <w:r w:rsidRPr="009F285C">
        <w:rPr>
          <w:rFonts w:ascii="仿宋_GB2312" w:hint="eastAsia"/>
          <w:szCs w:val="30"/>
        </w:rPr>
        <w:t>总包单位需在合同信息中填写施工分包、施工劳务合同，施工分包、施工劳务承包人可进行修改。</w:t>
      </w:r>
    </w:p>
    <w:p w14:paraId="051D957B" w14:textId="35A344BA" w:rsidR="00816781" w:rsidRDefault="00816781" w:rsidP="007011AD">
      <w:pPr>
        <w:pStyle w:val="18"/>
        <w:numPr>
          <w:ilvl w:val="0"/>
          <w:numId w:val="15"/>
        </w:numPr>
        <w:adjustRightInd w:val="0"/>
        <w:ind w:firstLineChars="0"/>
        <w:rPr>
          <w:rFonts w:ascii="仿宋_GB2312"/>
          <w:szCs w:val="30"/>
        </w:rPr>
      </w:pPr>
      <w:r w:rsidRPr="009F285C">
        <w:rPr>
          <w:rFonts w:ascii="仿宋_GB2312" w:hint="eastAsia"/>
          <w:szCs w:val="30"/>
        </w:rPr>
        <w:t>合同登记编号</w:t>
      </w:r>
      <w:r w:rsidR="00D6696B">
        <w:rPr>
          <w:rFonts w:ascii="仿宋_GB2312" w:hint="eastAsia"/>
          <w:szCs w:val="30"/>
        </w:rPr>
        <w:t>自己填写且不能重复</w:t>
      </w:r>
      <w:r w:rsidRPr="009F285C">
        <w:rPr>
          <w:rFonts w:ascii="仿宋_GB2312" w:hint="eastAsia"/>
          <w:szCs w:val="30"/>
        </w:rPr>
        <w:t>；附件材料需上</w:t>
      </w:r>
      <w:proofErr w:type="gramStart"/>
      <w:r w:rsidRPr="009F285C">
        <w:rPr>
          <w:rFonts w:ascii="仿宋_GB2312" w:hint="eastAsia"/>
          <w:szCs w:val="30"/>
        </w:rPr>
        <w:t>传单位</w:t>
      </w:r>
      <w:proofErr w:type="gramEnd"/>
      <w:r w:rsidRPr="009F285C">
        <w:rPr>
          <w:rFonts w:ascii="仿宋_GB2312" w:hint="eastAsia"/>
          <w:szCs w:val="30"/>
        </w:rPr>
        <w:t>资质证书、合同扫描件及其他证明材料。</w:t>
      </w:r>
    </w:p>
    <w:p w14:paraId="7407FB78" w14:textId="449BB72D" w:rsidR="00761D79" w:rsidRPr="00761D79" w:rsidRDefault="00761D79" w:rsidP="00761D79">
      <w:pPr>
        <w:pStyle w:val="18"/>
        <w:numPr>
          <w:ilvl w:val="0"/>
          <w:numId w:val="15"/>
        </w:numPr>
        <w:adjustRightInd w:val="0"/>
        <w:ind w:firstLineChars="0"/>
        <w:rPr>
          <w:rFonts w:ascii="仿宋_GB2312"/>
          <w:szCs w:val="30"/>
        </w:rPr>
      </w:pPr>
      <w:r>
        <w:rPr>
          <w:rFonts w:ascii="仿宋_GB2312" w:hint="eastAsia"/>
          <w:szCs w:val="30"/>
        </w:rPr>
        <w:t>对于输入省级项目编码选择过来的合同登记数据，数据不可修改。</w:t>
      </w:r>
    </w:p>
    <w:p w14:paraId="4F47B36A" w14:textId="51CD36AA" w:rsidR="00816781" w:rsidRDefault="00D6696B" w:rsidP="00761D79">
      <w:pPr>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48B6F3B2" wp14:editId="2A1BA9F1">
            <wp:extent cx="5615940" cy="4443730"/>
            <wp:effectExtent l="0" t="0" r="381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5940" cy="4443730"/>
                    </a:xfrm>
                    <a:prstGeom prst="rect">
                      <a:avLst/>
                    </a:prstGeom>
                  </pic:spPr>
                </pic:pic>
              </a:graphicData>
            </a:graphic>
          </wp:inline>
        </w:drawing>
      </w:r>
    </w:p>
    <w:p w14:paraId="252B2B18" w14:textId="09CF1178" w:rsidR="00816781"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w:t>
      </w:r>
      <w:r w:rsidR="00D6696B">
        <w:rPr>
          <w:rFonts w:ascii="仿宋_GB2312" w:eastAsia="仿宋_GB2312" w:hAnsi="Times New Roman"/>
          <w:kern w:val="2"/>
          <w:sz w:val="30"/>
          <w:szCs w:val="30"/>
          <w:lang w:eastAsia="zh-CN" w:bidi="ar-SA"/>
        </w:rPr>
        <w:t>10</w:t>
      </w:r>
      <w:r>
        <w:rPr>
          <w:rFonts w:ascii="仿宋_GB2312" w:eastAsia="仿宋_GB2312" w:hAnsi="Times New Roman" w:hint="eastAsia"/>
          <w:kern w:val="2"/>
          <w:sz w:val="30"/>
          <w:szCs w:val="30"/>
          <w:lang w:eastAsia="zh-CN" w:bidi="ar-SA"/>
        </w:rPr>
        <w:t>）施工图审查</w:t>
      </w:r>
    </w:p>
    <w:p w14:paraId="6E58426D" w14:textId="77777777" w:rsidR="00816781" w:rsidRPr="007D307E" w:rsidRDefault="00816781" w:rsidP="007011AD">
      <w:pPr>
        <w:pStyle w:val="18"/>
        <w:numPr>
          <w:ilvl w:val="0"/>
          <w:numId w:val="16"/>
        </w:numPr>
        <w:adjustRightInd w:val="0"/>
        <w:ind w:firstLineChars="0"/>
        <w:rPr>
          <w:rFonts w:ascii="仿宋_GB2312"/>
          <w:szCs w:val="30"/>
        </w:rPr>
      </w:pPr>
      <w:r w:rsidRPr="007D307E">
        <w:rPr>
          <w:rFonts w:ascii="仿宋_GB2312" w:hint="eastAsia"/>
          <w:szCs w:val="30"/>
        </w:rPr>
        <w:t>企业应依据四川省勘察设计科技管理信息平台中相关业务数据，如实填写“施工图审查”栏目所需内容，并在附件信息处上传勘察、设计审查合格书等相关书面材料。</w:t>
      </w:r>
    </w:p>
    <w:p w14:paraId="4AF94263" w14:textId="13DB36A0" w:rsidR="00816781" w:rsidRDefault="00816781" w:rsidP="007011AD">
      <w:pPr>
        <w:pStyle w:val="18"/>
        <w:numPr>
          <w:ilvl w:val="0"/>
          <w:numId w:val="16"/>
        </w:numPr>
        <w:adjustRightInd w:val="0"/>
        <w:ind w:firstLineChars="0"/>
        <w:rPr>
          <w:rFonts w:ascii="仿宋_GB2312"/>
          <w:szCs w:val="30"/>
        </w:rPr>
      </w:pPr>
      <w:r w:rsidRPr="007D307E">
        <w:rPr>
          <w:rFonts w:ascii="仿宋_GB2312" w:hint="eastAsia"/>
          <w:szCs w:val="30"/>
        </w:rPr>
        <w:t>施工图审合格书</w:t>
      </w:r>
      <w:r w:rsidR="0005666C">
        <w:rPr>
          <w:rFonts w:ascii="仿宋_GB2312" w:hint="eastAsia"/>
          <w:szCs w:val="30"/>
        </w:rPr>
        <w:t>编号为自行填写，且不能重复</w:t>
      </w:r>
      <w:r w:rsidRPr="007D307E">
        <w:rPr>
          <w:rFonts w:ascii="仿宋_GB2312" w:hint="eastAsia"/>
          <w:szCs w:val="30"/>
        </w:rPr>
        <w:t>。</w:t>
      </w:r>
    </w:p>
    <w:p w14:paraId="5BCB673F" w14:textId="329D4DD0" w:rsidR="00761D79" w:rsidRPr="00761D79" w:rsidRDefault="00761D79" w:rsidP="00761D79">
      <w:pPr>
        <w:pStyle w:val="18"/>
        <w:numPr>
          <w:ilvl w:val="0"/>
          <w:numId w:val="16"/>
        </w:numPr>
        <w:adjustRightInd w:val="0"/>
        <w:ind w:firstLineChars="0"/>
        <w:rPr>
          <w:rFonts w:ascii="仿宋_GB2312"/>
          <w:szCs w:val="30"/>
        </w:rPr>
      </w:pPr>
      <w:r>
        <w:rPr>
          <w:rFonts w:ascii="仿宋_GB2312" w:hint="eastAsia"/>
          <w:szCs w:val="30"/>
        </w:rPr>
        <w:t>对于输入省级项目编码选择过来的施工图审数据，施工许可信息不可修改，但可新增企业，已有的企业数据不能进行修改，但可新增人员。</w:t>
      </w:r>
    </w:p>
    <w:p w14:paraId="476BE23E" w14:textId="25CDA91A" w:rsidR="00816781" w:rsidRDefault="00761D79" w:rsidP="00816781">
      <w:pPr>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5DDD14B3" wp14:editId="5E69508B">
            <wp:extent cx="5615940" cy="5019040"/>
            <wp:effectExtent l="0" t="0" r="381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5940" cy="5019040"/>
                    </a:xfrm>
                    <a:prstGeom prst="rect">
                      <a:avLst/>
                    </a:prstGeom>
                  </pic:spPr>
                </pic:pic>
              </a:graphicData>
            </a:graphic>
          </wp:inline>
        </w:drawing>
      </w:r>
    </w:p>
    <w:p w14:paraId="3D064E29" w14:textId="24AF9911" w:rsidR="00816781"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w:t>
      </w:r>
      <w:r w:rsidR="00555A8B">
        <w:rPr>
          <w:rFonts w:ascii="仿宋_GB2312" w:eastAsia="仿宋_GB2312" w:hAnsi="Times New Roman"/>
          <w:kern w:val="2"/>
          <w:sz w:val="30"/>
          <w:szCs w:val="30"/>
          <w:lang w:eastAsia="zh-CN" w:bidi="ar-SA"/>
        </w:rPr>
        <w:t>1</w:t>
      </w:r>
      <w:r w:rsidR="00D6696B">
        <w:rPr>
          <w:rFonts w:ascii="仿宋_GB2312" w:eastAsia="仿宋_GB2312" w:hAnsi="Times New Roman"/>
          <w:kern w:val="2"/>
          <w:sz w:val="30"/>
          <w:szCs w:val="30"/>
          <w:lang w:eastAsia="zh-CN" w:bidi="ar-SA"/>
        </w:rPr>
        <w:t>1</w:t>
      </w:r>
      <w:r>
        <w:rPr>
          <w:rFonts w:ascii="仿宋_GB2312" w:eastAsia="仿宋_GB2312" w:hAnsi="Times New Roman" w:hint="eastAsia"/>
          <w:kern w:val="2"/>
          <w:sz w:val="30"/>
          <w:szCs w:val="30"/>
          <w:lang w:eastAsia="zh-CN" w:bidi="ar-SA"/>
        </w:rPr>
        <w:t>）施工许可</w:t>
      </w:r>
    </w:p>
    <w:p w14:paraId="327DD031" w14:textId="7BAA2197" w:rsidR="00816781" w:rsidRPr="00A67DB2" w:rsidRDefault="00816781" w:rsidP="007011AD">
      <w:pPr>
        <w:pStyle w:val="18"/>
        <w:numPr>
          <w:ilvl w:val="0"/>
          <w:numId w:val="17"/>
        </w:numPr>
        <w:adjustRightInd w:val="0"/>
        <w:ind w:firstLineChars="0"/>
        <w:rPr>
          <w:rFonts w:ascii="仿宋_GB2312"/>
          <w:szCs w:val="30"/>
        </w:rPr>
      </w:pPr>
      <w:proofErr w:type="gramStart"/>
      <w:r w:rsidRPr="00A67DB2">
        <w:rPr>
          <w:rFonts w:ascii="仿宋_GB2312" w:hint="eastAsia"/>
          <w:szCs w:val="30"/>
        </w:rPr>
        <w:t>若工</w:t>
      </w:r>
      <w:proofErr w:type="gramEnd"/>
      <w:r w:rsidRPr="00A67DB2">
        <w:rPr>
          <w:rFonts w:ascii="仿宋_GB2312" w:hint="eastAsia"/>
          <w:szCs w:val="30"/>
        </w:rPr>
        <w:t>程项目建设单位已通过“四川省建筑市场监管公共服务平台”申报施工许可并经由项目所在地主管部门审批通过，</w:t>
      </w:r>
      <w:r w:rsidR="0005666C">
        <w:rPr>
          <w:rFonts w:ascii="仿宋_GB2312" w:hint="eastAsia"/>
          <w:szCs w:val="30"/>
        </w:rPr>
        <w:t>在选择数据之后，</w:t>
      </w:r>
      <w:r w:rsidRPr="00A67DB2">
        <w:rPr>
          <w:rFonts w:ascii="仿宋_GB2312" w:hint="eastAsia"/>
          <w:szCs w:val="30"/>
        </w:rPr>
        <w:t>则系统此处将自动同步已办理完成的施工许可环节数据，企业无需另行填报。</w:t>
      </w:r>
    </w:p>
    <w:p w14:paraId="1FA8BA00" w14:textId="60F3E49E" w:rsidR="00816781" w:rsidRDefault="00816781" w:rsidP="007011AD">
      <w:pPr>
        <w:pStyle w:val="18"/>
        <w:numPr>
          <w:ilvl w:val="0"/>
          <w:numId w:val="17"/>
        </w:numPr>
        <w:adjustRightInd w:val="0"/>
        <w:ind w:firstLineChars="0"/>
        <w:rPr>
          <w:rFonts w:ascii="仿宋_GB2312"/>
          <w:szCs w:val="30"/>
        </w:rPr>
      </w:pPr>
      <w:r w:rsidRPr="00A67DB2">
        <w:rPr>
          <w:rFonts w:ascii="仿宋_GB2312" w:hint="eastAsia"/>
          <w:szCs w:val="30"/>
        </w:rPr>
        <w:t>若系统中施工许可环节无任何同步数据，则务必在所有</w:t>
      </w:r>
      <w:proofErr w:type="gramStart"/>
      <w:r w:rsidRPr="00A67DB2">
        <w:rPr>
          <w:rFonts w:ascii="仿宋_GB2312" w:hint="eastAsia"/>
          <w:szCs w:val="30"/>
        </w:rPr>
        <w:t>必填项全部</w:t>
      </w:r>
      <w:proofErr w:type="gramEnd"/>
      <w:r w:rsidRPr="00A67DB2">
        <w:rPr>
          <w:rFonts w:ascii="仿宋_GB2312" w:hint="eastAsia"/>
          <w:szCs w:val="30"/>
        </w:rPr>
        <w:t>填写完成的基础上，根据实际完善页面填报信息。</w:t>
      </w:r>
    </w:p>
    <w:p w14:paraId="0796691A" w14:textId="0CCEE2DF" w:rsidR="00761D79" w:rsidRPr="00A67DB2" w:rsidRDefault="00761D79" w:rsidP="007011AD">
      <w:pPr>
        <w:pStyle w:val="18"/>
        <w:numPr>
          <w:ilvl w:val="0"/>
          <w:numId w:val="17"/>
        </w:numPr>
        <w:adjustRightInd w:val="0"/>
        <w:ind w:firstLineChars="0"/>
        <w:rPr>
          <w:rFonts w:ascii="仿宋_GB2312"/>
          <w:szCs w:val="30"/>
        </w:rPr>
      </w:pPr>
      <w:r>
        <w:rPr>
          <w:rFonts w:ascii="仿宋_GB2312" w:hint="eastAsia"/>
          <w:szCs w:val="30"/>
        </w:rPr>
        <w:lastRenderedPageBreak/>
        <w:t>对于输入省级项目编码选择过来的施工许可数据，施工许可信息不可修改，但可新增企业，已有的企业数据不能进行修改，但可新增人员。</w:t>
      </w:r>
    </w:p>
    <w:p w14:paraId="26F44F71" w14:textId="675C9CD2" w:rsidR="00816781" w:rsidRDefault="00761D79" w:rsidP="00816781">
      <w:pPr>
        <w:pStyle w:val="af6"/>
        <w:spacing w:line="360" w:lineRule="auto"/>
        <w:ind w:firstLineChars="0" w:firstLine="0"/>
      </w:pPr>
      <w:r>
        <w:rPr>
          <w:noProof/>
          <w:lang w:eastAsia="zh-CN" w:bidi="ar-SA"/>
        </w:rPr>
        <w:drawing>
          <wp:inline distT="0" distB="0" distL="0" distR="0" wp14:anchorId="66F90A6A" wp14:editId="0B87E707">
            <wp:extent cx="5615940" cy="4128135"/>
            <wp:effectExtent l="0" t="0" r="3810" b="571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5940" cy="4128135"/>
                    </a:xfrm>
                    <a:prstGeom prst="rect">
                      <a:avLst/>
                    </a:prstGeom>
                  </pic:spPr>
                </pic:pic>
              </a:graphicData>
            </a:graphic>
          </wp:inline>
        </w:drawing>
      </w:r>
    </w:p>
    <w:p w14:paraId="45852F1F" w14:textId="330E2DCC" w:rsidR="00816781" w:rsidRPr="00761D79" w:rsidRDefault="00761D79" w:rsidP="00761D79">
      <w:pPr>
        <w:pStyle w:val="18"/>
        <w:numPr>
          <w:ilvl w:val="0"/>
          <w:numId w:val="17"/>
        </w:numPr>
        <w:adjustRightInd w:val="0"/>
        <w:ind w:firstLineChars="0"/>
        <w:rPr>
          <w:rFonts w:ascii="仿宋_GB2312"/>
          <w:szCs w:val="30"/>
        </w:rPr>
      </w:pPr>
      <w:r>
        <w:rPr>
          <w:rFonts w:ascii="仿宋_GB2312" w:hint="eastAsia"/>
          <w:szCs w:val="30"/>
        </w:rPr>
        <w:t>施工许可环节可填写开工手续</w:t>
      </w:r>
      <w:r w:rsidR="00816781" w:rsidRPr="00A67DB2">
        <w:rPr>
          <w:rFonts w:ascii="仿宋_GB2312" w:hint="eastAsia"/>
          <w:szCs w:val="30"/>
        </w:rPr>
        <w:t>，点击</w:t>
      </w:r>
      <w:r w:rsidR="00816781">
        <w:rPr>
          <w:rFonts w:ascii="仿宋_GB2312" w:hint="eastAsia"/>
          <w:szCs w:val="30"/>
        </w:rPr>
        <w:t>【新增】</w:t>
      </w:r>
      <w:r w:rsidR="00816781" w:rsidRPr="00A67DB2">
        <w:rPr>
          <w:rFonts w:ascii="仿宋_GB2312" w:hint="eastAsia"/>
          <w:szCs w:val="30"/>
        </w:rPr>
        <w:t>可进行开工手续信息填报。</w:t>
      </w:r>
    </w:p>
    <w:p w14:paraId="02985C47" w14:textId="565F0F08" w:rsidR="00816781" w:rsidRDefault="00D6696B" w:rsidP="00816781">
      <w:pPr>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17D08AEA" wp14:editId="0FEFCC9D">
            <wp:extent cx="5615940" cy="2362835"/>
            <wp:effectExtent l="0" t="0" r="381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5940" cy="2362835"/>
                    </a:xfrm>
                    <a:prstGeom prst="rect">
                      <a:avLst/>
                    </a:prstGeom>
                  </pic:spPr>
                </pic:pic>
              </a:graphicData>
            </a:graphic>
          </wp:inline>
        </w:drawing>
      </w:r>
    </w:p>
    <w:p w14:paraId="167978E9" w14:textId="1BD6AE04" w:rsidR="00816781"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w:t>
      </w:r>
      <w:r w:rsidR="00555A8B">
        <w:rPr>
          <w:rFonts w:ascii="仿宋_GB2312" w:eastAsia="仿宋_GB2312" w:hAnsi="Times New Roman"/>
          <w:kern w:val="2"/>
          <w:sz w:val="30"/>
          <w:szCs w:val="30"/>
          <w:lang w:eastAsia="zh-CN" w:bidi="ar-SA"/>
        </w:rPr>
        <w:t>1</w:t>
      </w:r>
      <w:r w:rsidR="00D6696B">
        <w:rPr>
          <w:rFonts w:ascii="仿宋_GB2312" w:eastAsia="仿宋_GB2312" w:hAnsi="Times New Roman"/>
          <w:kern w:val="2"/>
          <w:sz w:val="30"/>
          <w:szCs w:val="30"/>
          <w:lang w:eastAsia="zh-CN" w:bidi="ar-SA"/>
        </w:rPr>
        <w:t>3</w:t>
      </w:r>
      <w:r>
        <w:rPr>
          <w:rFonts w:ascii="仿宋_GB2312" w:eastAsia="仿宋_GB2312" w:hAnsi="Times New Roman" w:hint="eastAsia"/>
          <w:kern w:val="2"/>
          <w:sz w:val="30"/>
          <w:szCs w:val="30"/>
          <w:lang w:eastAsia="zh-CN" w:bidi="ar-SA"/>
        </w:rPr>
        <w:t>）竣工验收备案</w:t>
      </w:r>
    </w:p>
    <w:p w14:paraId="5D82504E" w14:textId="23192F15" w:rsidR="00816781" w:rsidRDefault="00816781" w:rsidP="003679E9">
      <w:pPr>
        <w:pStyle w:val="18"/>
        <w:numPr>
          <w:ilvl w:val="0"/>
          <w:numId w:val="42"/>
        </w:numPr>
        <w:adjustRightInd w:val="0"/>
        <w:ind w:firstLineChars="0"/>
        <w:rPr>
          <w:rFonts w:ascii="仿宋_GB2312"/>
          <w:szCs w:val="30"/>
        </w:rPr>
      </w:pPr>
      <w:r>
        <w:rPr>
          <w:rFonts w:ascii="仿宋_GB2312" w:hint="eastAsia"/>
          <w:szCs w:val="30"/>
        </w:rPr>
        <w:t>企业可填写竣工验收备案或者竣工验收信息</w:t>
      </w:r>
      <w:r w:rsidRPr="00EE6680">
        <w:rPr>
          <w:rFonts w:ascii="仿宋_GB2312" w:hint="eastAsia"/>
          <w:szCs w:val="30"/>
        </w:rPr>
        <w:t>，企业可根据项目实际进行填写。</w:t>
      </w:r>
    </w:p>
    <w:p w14:paraId="182FF9BF" w14:textId="74536934" w:rsidR="00761D79" w:rsidRPr="00761D79" w:rsidRDefault="00761D79" w:rsidP="00761D79">
      <w:pPr>
        <w:pStyle w:val="18"/>
        <w:numPr>
          <w:ilvl w:val="0"/>
          <w:numId w:val="42"/>
        </w:numPr>
        <w:adjustRightInd w:val="0"/>
        <w:ind w:firstLineChars="0"/>
        <w:rPr>
          <w:rFonts w:ascii="仿宋_GB2312"/>
          <w:szCs w:val="30"/>
        </w:rPr>
      </w:pPr>
      <w:r>
        <w:rPr>
          <w:rFonts w:ascii="仿宋_GB2312" w:hint="eastAsia"/>
          <w:szCs w:val="30"/>
        </w:rPr>
        <w:t>对于输入省级项目编码选择过来的竣工验收数据，数据不可修改。</w:t>
      </w:r>
    </w:p>
    <w:p w14:paraId="6B4FB0CD" w14:textId="1C64F582" w:rsidR="00816781" w:rsidRPr="00EE6680" w:rsidRDefault="00D6696B" w:rsidP="00816781">
      <w:pPr>
        <w:pStyle w:val="18"/>
        <w:adjustRightInd w:val="0"/>
        <w:spacing w:line="360" w:lineRule="auto"/>
        <w:ind w:firstLineChars="0" w:firstLine="0"/>
        <w:rPr>
          <w:rFonts w:ascii="仿宋_GB2312"/>
          <w:szCs w:val="30"/>
        </w:rPr>
      </w:pPr>
      <w:r>
        <w:rPr>
          <w:noProof/>
        </w:rPr>
        <w:drawing>
          <wp:inline distT="0" distB="0" distL="0" distR="0" wp14:anchorId="682B2C67" wp14:editId="18A2A86B">
            <wp:extent cx="5615940" cy="2183765"/>
            <wp:effectExtent l="0" t="0" r="3810" b="698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5940" cy="2183765"/>
                    </a:xfrm>
                    <a:prstGeom prst="rect">
                      <a:avLst/>
                    </a:prstGeom>
                  </pic:spPr>
                </pic:pic>
              </a:graphicData>
            </a:graphic>
          </wp:inline>
        </w:drawing>
      </w:r>
    </w:p>
    <w:p w14:paraId="6B3E9AF6" w14:textId="646A9D79" w:rsidR="00816781" w:rsidRPr="00EE6680" w:rsidRDefault="00816781" w:rsidP="003679E9">
      <w:pPr>
        <w:pStyle w:val="18"/>
        <w:numPr>
          <w:ilvl w:val="0"/>
          <w:numId w:val="42"/>
        </w:numPr>
        <w:adjustRightInd w:val="0"/>
        <w:ind w:firstLineChars="0"/>
        <w:rPr>
          <w:rFonts w:ascii="仿宋_GB2312"/>
          <w:szCs w:val="30"/>
        </w:rPr>
      </w:pPr>
      <w:r w:rsidRPr="00EE6680">
        <w:rPr>
          <w:rFonts w:ascii="仿宋_GB2312" w:hint="eastAsia"/>
          <w:szCs w:val="30"/>
        </w:rPr>
        <w:t>如工程项目建设单位已通过“四川省建筑市场监管公共服务平台”申报竣工验收备案并经由项目所在地主管部门审批通过，</w:t>
      </w:r>
      <w:r w:rsidR="0005666C">
        <w:rPr>
          <w:rFonts w:ascii="仿宋_GB2312" w:hint="eastAsia"/>
          <w:szCs w:val="30"/>
        </w:rPr>
        <w:t>在选择数据之后，</w:t>
      </w:r>
      <w:r w:rsidRPr="00EE6680">
        <w:rPr>
          <w:rFonts w:ascii="仿宋_GB2312" w:hint="eastAsia"/>
          <w:szCs w:val="30"/>
        </w:rPr>
        <w:t>系统此处将自动同步已办理完成的竣工验收备案环节数据，企业无需另行填</w:t>
      </w:r>
      <w:r w:rsidRPr="00EE6680">
        <w:rPr>
          <w:rFonts w:ascii="仿宋_GB2312" w:hint="eastAsia"/>
          <w:szCs w:val="30"/>
        </w:rPr>
        <w:lastRenderedPageBreak/>
        <w:t>报。</w:t>
      </w:r>
    </w:p>
    <w:p w14:paraId="5BCBBE2F" w14:textId="3866F86F" w:rsidR="00816781" w:rsidRDefault="00816781" w:rsidP="003679E9">
      <w:pPr>
        <w:pStyle w:val="18"/>
        <w:numPr>
          <w:ilvl w:val="0"/>
          <w:numId w:val="42"/>
        </w:numPr>
        <w:adjustRightInd w:val="0"/>
        <w:ind w:firstLineChars="0"/>
        <w:rPr>
          <w:rFonts w:ascii="仿宋_GB2312"/>
          <w:szCs w:val="30"/>
        </w:rPr>
      </w:pPr>
      <w:r w:rsidRPr="00EE6680">
        <w:rPr>
          <w:rFonts w:ascii="仿宋_GB2312" w:hint="eastAsia"/>
          <w:szCs w:val="30"/>
        </w:rPr>
        <w:t>竣工验收编号由系统自动生成，无需自行填写。</w:t>
      </w:r>
    </w:p>
    <w:p w14:paraId="61559EE0" w14:textId="59392B26" w:rsidR="0047474C" w:rsidRDefault="0047474C" w:rsidP="003679E9">
      <w:pPr>
        <w:pStyle w:val="18"/>
        <w:numPr>
          <w:ilvl w:val="0"/>
          <w:numId w:val="42"/>
        </w:numPr>
        <w:adjustRightInd w:val="0"/>
        <w:ind w:firstLineChars="0"/>
        <w:rPr>
          <w:rFonts w:ascii="仿宋_GB2312"/>
          <w:szCs w:val="30"/>
        </w:rPr>
      </w:pPr>
      <w:r>
        <w:rPr>
          <w:rFonts w:ascii="仿宋_GB2312" w:hint="eastAsia"/>
          <w:szCs w:val="30"/>
        </w:rPr>
        <w:t>填写竣工验收或者竣工验收备案业务时，需要</w:t>
      </w:r>
      <w:proofErr w:type="gramStart"/>
      <w:r>
        <w:rPr>
          <w:rFonts w:ascii="仿宋_GB2312" w:hint="eastAsia"/>
          <w:szCs w:val="30"/>
        </w:rPr>
        <w:t>勾选施工</w:t>
      </w:r>
      <w:proofErr w:type="gramEnd"/>
      <w:r>
        <w:rPr>
          <w:rFonts w:ascii="仿宋_GB2312" w:hint="eastAsia"/>
          <w:szCs w:val="30"/>
        </w:rPr>
        <w:t>许可证号。</w:t>
      </w:r>
    </w:p>
    <w:p w14:paraId="471EDB73" w14:textId="7FE24724" w:rsidR="0047474C" w:rsidRPr="00EE6680" w:rsidRDefault="0047474C" w:rsidP="0047474C">
      <w:pPr>
        <w:pStyle w:val="18"/>
        <w:adjustRightInd w:val="0"/>
        <w:spacing w:line="240" w:lineRule="auto"/>
        <w:ind w:firstLineChars="0" w:firstLine="198"/>
        <w:rPr>
          <w:rFonts w:ascii="仿宋_GB2312"/>
          <w:szCs w:val="30"/>
        </w:rPr>
      </w:pPr>
      <w:r>
        <w:rPr>
          <w:noProof/>
        </w:rPr>
        <w:drawing>
          <wp:inline distT="0" distB="0" distL="0" distR="0" wp14:anchorId="26D0371A" wp14:editId="627DE076">
            <wp:extent cx="5615940" cy="4370705"/>
            <wp:effectExtent l="0" t="0" r="381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15940" cy="4370705"/>
                    </a:xfrm>
                    <a:prstGeom prst="rect">
                      <a:avLst/>
                    </a:prstGeom>
                  </pic:spPr>
                </pic:pic>
              </a:graphicData>
            </a:graphic>
          </wp:inline>
        </w:drawing>
      </w:r>
    </w:p>
    <w:p w14:paraId="081BA2F4" w14:textId="59B2C4A5" w:rsidR="00816781" w:rsidRDefault="00D6696B" w:rsidP="00D6696B">
      <w:pPr>
        <w:spacing w:line="360" w:lineRule="auto"/>
        <w:jc w:val="left"/>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42574284" wp14:editId="1C4BDC27">
            <wp:extent cx="5615940" cy="4374515"/>
            <wp:effectExtent l="0" t="0" r="381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615940" cy="4374515"/>
                    </a:xfrm>
                    <a:prstGeom prst="rect">
                      <a:avLst/>
                    </a:prstGeom>
                  </pic:spPr>
                </pic:pic>
              </a:graphicData>
            </a:graphic>
          </wp:inline>
        </w:drawing>
      </w:r>
    </w:p>
    <w:p w14:paraId="5D74EC80" w14:textId="5CED6163" w:rsidR="0005666C" w:rsidRDefault="00816781" w:rsidP="00816781">
      <w:pPr>
        <w:ind w:left="180" w:firstLine="420"/>
        <w:jc w:val="left"/>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（1</w:t>
      </w:r>
      <w:r w:rsidR="00D6696B">
        <w:rPr>
          <w:rFonts w:ascii="仿宋_GB2312" w:eastAsia="仿宋_GB2312" w:hAnsi="Times New Roman"/>
          <w:kern w:val="2"/>
          <w:sz w:val="30"/>
          <w:szCs w:val="30"/>
          <w:lang w:eastAsia="zh-CN" w:bidi="ar-SA"/>
        </w:rPr>
        <w:t>3</w:t>
      </w:r>
      <w:r>
        <w:rPr>
          <w:rFonts w:ascii="仿宋_GB2312" w:eastAsia="仿宋_GB2312" w:hAnsi="Times New Roman" w:hint="eastAsia"/>
          <w:kern w:val="2"/>
          <w:sz w:val="30"/>
          <w:szCs w:val="30"/>
          <w:lang w:eastAsia="zh-CN" w:bidi="ar-SA"/>
        </w:rPr>
        <w:t>）</w:t>
      </w:r>
      <w:r w:rsidR="0005666C">
        <w:rPr>
          <w:rFonts w:ascii="仿宋_GB2312" w:eastAsia="仿宋_GB2312" w:hAnsi="Times New Roman" w:hint="eastAsia"/>
          <w:kern w:val="2"/>
          <w:sz w:val="30"/>
          <w:szCs w:val="30"/>
          <w:lang w:eastAsia="zh-CN" w:bidi="ar-SA"/>
        </w:rPr>
        <w:t>业绩技术指标</w:t>
      </w:r>
    </w:p>
    <w:p w14:paraId="7B053176" w14:textId="2BB6612A" w:rsidR="0005666C" w:rsidRDefault="004C7324" w:rsidP="00816781">
      <w:pPr>
        <w:ind w:left="180" w:firstLine="420"/>
        <w:jc w:val="left"/>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1）企业进行业绩技术指标填写。</w:t>
      </w:r>
    </w:p>
    <w:p w14:paraId="5DC94012" w14:textId="7D632639" w:rsidR="0047474C" w:rsidRDefault="0047474C" w:rsidP="0047474C">
      <w:pPr>
        <w:ind w:left="180" w:firstLine="420"/>
        <w:jc w:val="left"/>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2）业绩记录编号为自动生成，无需填写。</w:t>
      </w:r>
    </w:p>
    <w:p w14:paraId="4FB4C274" w14:textId="299D5AF0" w:rsidR="004C7324" w:rsidRDefault="00D6696B" w:rsidP="00816781">
      <w:pPr>
        <w:ind w:left="180" w:firstLine="420"/>
        <w:jc w:val="left"/>
        <w:rPr>
          <w:rFonts w:ascii="仿宋_GB2312" w:eastAsia="仿宋_GB2312" w:hAnsi="Times New Roman"/>
          <w:kern w:val="2"/>
          <w:sz w:val="30"/>
          <w:szCs w:val="30"/>
          <w:lang w:eastAsia="zh-CN" w:bidi="ar-SA"/>
        </w:rPr>
      </w:pPr>
      <w:r>
        <w:rPr>
          <w:noProof/>
          <w:lang w:eastAsia="zh-CN" w:bidi="ar-SA"/>
        </w:rPr>
        <w:drawing>
          <wp:inline distT="0" distB="0" distL="0" distR="0" wp14:anchorId="14B67D7C" wp14:editId="19EED71C">
            <wp:extent cx="5615940" cy="1346200"/>
            <wp:effectExtent l="0" t="0" r="381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15940" cy="1346200"/>
                    </a:xfrm>
                    <a:prstGeom prst="rect">
                      <a:avLst/>
                    </a:prstGeom>
                  </pic:spPr>
                </pic:pic>
              </a:graphicData>
            </a:graphic>
          </wp:inline>
        </w:drawing>
      </w:r>
    </w:p>
    <w:p w14:paraId="54D57C73" w14:textId="03927D46" w:rsidR="0047474C" w:rsidRPr="004C7324" w:rsidRDefault="0047474C" w:rsidP="0047474C">
      <w:pPr>
        <w:jc w:val="left"/>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25DC8B25" wp14:editId="2294917D">
            <wp:extent cx="5615940" cy="2887980"/>
            <wp:effectExtent l="0" t="0" r="3810"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15940" cy="2887980"/>
                    </a:xfrm>
                    <a:prstGeom prst="rect">
                      <a:avLst/>
                    </a:prstGeom>
                  </pic:spPr>
                </pic:pic>
              </a:graphicData>
            </a:graphic>
          </wp:inline>
        </w:drawing>
      </w:r>
    </w:p>
    <w:p w14:paraId="6FCBA231" w14:textId="204BD6BD" w:rsidR="00816781" w:rsidRDefault="0005666C" w:rsidP="00816781">
      <w:pPr>
        <w:ind w:left="180" w:firstLine="420"/>
        <w:jc w:val="left"/>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（1</w:t>
      </w:r>
      <w:r w:rsidR="00D6696B">
        <w:rPr>
          <w:rFonts w:ascii="仿宋_GB2312" w:eastAsia="仿宋_GB2312" w:hAnsi="Times New Roman"/>
          <w:kern w:val="2"/>
          <w:sz w:val="30"/>
          <w:szCs w:val="30"/>
          <w:lang w:eastAsia="zh-CN" w:bidi="ar-SA"/>
        </w:rPr>
        <w:t>4</w:t>
      </w:r>
      <w:r>
        <w:rPr>
          <w:rFonts w:ascii="仿宋_GB2312" w:eastAsia="仿宋_GB2312" w:hAnsi="Times New Roman" w:hint="eastAsia"/>
          <w:kern w:val="2"/>
          <w:sz w:val="30"/>
          <w:szCs w:val="30"/>
          <w:lang w:eastAsia="zh-CN" w:bidi="ar-SA"/>
        </w:rPr>
        <w:t>）</w:t>
      </w:r>
      <w:r w:rsidR="00816781">
        <w:rPr>
          <w:rFonts w:ascii="仿宋_GB2312" w:eastAsia="仿宋_GB2312" w:hAnsi="Times New Roman" w:hint="eastAsia"/>
          <w:kern w:val="2"/>
          <w:sz w:val="30"/>
          <w:szCs w:val="30"/>
          <w:lang w:eastAsia="zh-CN" w:bidi="ar-SA"/>
        </w:rPr>
        <w:t>各方责任主体</w:t>
      </w:r>
    </w:p>
    <w:p w14:paraId="1604587A" w14:textId="0DD73EC8" w:rsidR="00816781" w:rsidRDefault="0047474C" w:rsidP="00816781">
      <w:pPr>
        <w:ind w:left="180" w:firstLine="420"/>
        <w:jc w:val="left"/>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各方责任主体无需填写，</w:t>
      </w:r>
      <w:r w:rsidR="00816781">
        <w:rPr>
          <w:rFonts w:ascii="仿宋_GB2312" w:eastAsia="仿宋_GB2312" w:hAnsi="Times New Roman" w:hint="eastAsia"/>
          <w:kern w:val="2"/>
          <w:sz w:val="30"/>
          <w:szCs w:val="30"/>
          <w:lang w:eastAsia="zh-CN" w:bidi="ar-SA"/>
        </w:rPr>
        <w:t>各方责任主体的数据来源于施工图审、施工许可环节的单位及人员信息，</w:t>
      </w:r>
      <w:r w:rsidR="00EB60CE">
        <w:rPr>
          <w:rFonts w:ascii="仿宋_GB2312" w:eastAsia="仿宋_GB2312" w:hAnsi="Times New Roman" w:hint="eastAsia"/>
          <w:kern w:val="2"/>
          <w:sz w:val="30"/>
          <w:szCs w:val="30"/>
          <w:lang w:eastAsia="zh-CN" w:bidi="ar-SA"/>
        </w:rPr>
        <w:t>在环节页面填写</w:t>
      </w:r>
      <w:proofErr w:type="gramStart"/>
      <w:r w:rsidR="00EB60CE">
        <w:rPr>
          <w:rFonts w:ascii="仿宋_GB2312" w:eastAsia="仿宋_GB2312" w:hAnsi="Times New Roman" w:hint="eastAsia"/>
          <w:kern w:val="2"/>
          <w:sz w:val="30"/>
          <w:szCs w:val="30"/>
          <w:lang w:eastAsia="zh-CN" w:bidi="ar-SA"/>
        </w:rPr>
        <w:t>后单位</w:t>
      </w:r>
      <w:proofErr w:type="gramEnd"/>
      <w:r w:rsidR="00EB60CE">
        <w:rPr>
          <w:rFonts w:ascii="仿宋_GB2312" w:eastAsia="仿宋_GB2312" w:hAnsi="Times New Roman" w:hint="eastAsia"/>
          <w:kern w:val="2"/>
          <w:sz w:val="30"/>
          <w:szCs w:val="30"/>
          <w:lang w:eastAsia="zh-CN" w:bidi="ar-SA"/>
        </w:rPr>
        <w:t>数据将</w:t>
      </w:r>
      <w:r w:rsidR="00816781" w:rsidRPr="00816781">
        <w:rPr>
          <w:rFonts w:ascii="仿宋_GB2312" w:eastAsia="仿宋_GB2312" w:hAnsi="Times New Roman" w:hint="eastAsia"/>
          <w:kern w:val="2"/>
          <w:sz w:val="30"/>
          <w:szCs w:val="30"/>
          <w:lang w:eastAsia="zh-CN" w:bidi="ar-SA"/>
        </w:rPr>
        <w:t>汇集到各方责任主体</w:t>
      </w:r>
      <w:r w:rsidR="001A13BD">
        <w:rPr>
          <w:rFonts w:ascii="仿宋_GB2312" w:eastAsia="仿宋_GB2312" w:hAnsi="Times New Roman" w:hint="eastAsia"/>
          <w:kern w:val="2"/>
          <w:sz w:val="30"/>
          <w:szCs w:val="30"/>
          <w:lang w:eastAsia="zh-CN" w:bidi="ar-SA"/>
        </w:rPr>
        <w:t>处显示</w:t>
      </w:r>
      <w:r w:rsidR="00816781" w:rsidRPr="00816781">
        <w:rPr>
          <w:rFonts w:ascii="仿宋_GB2312" w:eastAsia="仿宋_GB2312" w:hAnsi="Times New Roman" w:hint="eastAsia"/>
          <w:kern w:val="2"/>
          <w:sz w:val="30"/>
          <w:szCs w:val="30"/>
          <w:lang w:eastAsia="zh-CN" w:bidi="ar-SA"/>
        </w:rPr>
        <w:t>。如果是同一家企业且同一个单位类型，则进行企业的合并，且将人员信息也合并在一起，如果是同一家企业但是不同的企业类型，则企业数据不能进行合并。</w:t>
      </w:r>
    </w:p>
    <w:p w14:paraId="15904012" w14:textId="49A1219E" w:rsidR="00094EFF" w:rsidRDefault="00094EFF" w:rsidP="00816781">
      <w:pPr>
        <w:ind w:left="180" w:firstLine="420"/>
        <w:jc w:val="left"/>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（1</w:t>
      </w:r>
      <w:r w:rsidR="00D6696B">
        <w:rPr>
          <w:rFonts w:ascii="仿宋_GB2312" w:eastAsia="仿宋_GB2312" w:hAnsi="Times New Roman"/>
          <w:kern w:val="2"/>
          <w:sz w:val="30"/>
          <w:szCs w:val="30"/>
          <w:lang w:eastAsia="zh-CN" w:bidi="ar-SA"/>
        </w:rPr>
        <w:t>5</w:t>
      </w:r>
      <w:r>
        <w:rPr>
          <w:rFonts w:ascii="仿宋_GB2312" w:eastAsia="仿宋_GB2312" w:hAnsi="Times New Roman" w:hint="eastAsia"/>
          <w:kern w:val="2"/>
          <w:sz w:val="30"/>
          <w:szCs w:val="30"/>
          <w:lang w:eastAsia="zh-CN" w:bidi="ar-SA"/>
        </w:rPr>
        <w:t>）诚信承诺函</w:t>
      </w:r>
    </w:p>
    <w:p w14:paraId="25385A6F" w14:textId="5E49DC2A" w:rsidR="00094EFF" w:rsidRPr="00094EFF" w:rsidRDefault="00094EFF" w:rsidP="00094EFF">
      <w:pPr>
        <w:ind w:firstLine="420"/>
        <w:jc w:val="left"/>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诚信承诺</w:t>
      </w:r>
      <w:proofErr w:type="gramStart"/>
      <w:r>
        <w:rPr>
          <w:rFonts w:ascii="仿宋_GB2312" w:eastAsia="仿宋_GB2312" w:hAnsi="Times New Roman" w:hint="eastAsia"/>
          <w:kern w:val="2"/>
          <w:sz w:val="30"/>
          <w:szCs w:val="30"/>
          <w:lang w:eastAsia="zh-CN" w:bidi="ar-SA"/>
        </w:rPr>
        <w:t>函进行</w:t>
      </w:r>
      <w:proofErr w:type="gramEnd"/>
      <w:r>
        <w:rPr>
          <w:rFonts w:ascii="仿宋_GB2312" w:eastAsia="仿宋_GB2312" w:hAnsi="Times New Roman" w:hint="eastAsia"/>
          <w:kern w:val="2"/>
          <w:sz w:val="30"/>
          <w:szCs w:val="30"/>
          <w:lang w:eastAsia="zh-CN" w:bidi="ar-SA"/>
        </w:rPr>
        <w:t>模板下载；诚信承诺函为必传项</w:t>
      </w:r>
    </w:p>
    <w:p w14:paraId="00D93C0A" w14:textId="0BB1E676" w:rsidR="00094EFF" w:rsidRDefault="00094EFF" w:rsidP="00094EFF">
      <w:pPr>
        <w:jc w:val="left"/>
        <w:rPr>
          <w:rFonts w:ascii="仿宋_GB2312" w:eastAsia="仿宋_GB2312" w:hAnsi="Times New Roman"/>
          <w:kern w:val="2"/>
          <w:sz w:val="30"/>
          <w:szCs w:val="30"/>
          <w:lang w:eastAsia="zh-CN" w:bidi="ar-SA"/>
        </w:rPr>
      </w:pPr>
      <w:r>
        <w:rPr>
          <w:noProof/>
          <w:lang w:eastAsia="zh-CN" w:bidi="ar-SA"/>
        </w:rPr>
        <w:drawing>
          <wp:inline distT="0" distB="0" distL="0" distR="0" wp14:anchorId="49974733" wp14:editId="260AF069">
            <wp:extent cx="5615940" cy="1332865"/>
            <wp:effectExtent l="0" t="0" r="381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615940" cy="1332865"/>
                    </a:xfrm>
                    <a:prstGeom prst="rect">
                      <a:avLst/>
                    </a:prstGeom>
                  </pic:spPr>
                </pic:pic>
              </a:graphicData>
            </a:graphic>
          </wp:inline>
        </w:drawing>
      </w:r>
    </w:p>
    <w:p w14:paraId="2C34FFFC" w14:textId="5ABB4C08" w:rsidR="00816781" w:rsidRDefault="00816781" w:rsidP="006D2292">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w:t>
      </w:r>
      <w:r w:rsidR="00D6696B">
        <w:rPr>
          <w:rFonts w:ascii="仿宋_GB2312" w:eastAsia="仿宋_GB2312" w:hAnsi="Times New Roman"/>
          <w:kern w:val="2"/>
          <w:sz w:val="30"/>
          <w:szCs w:val="30"/>
          <w:lang w:eastAsia="zh-CN" w:bidi="ar-SA"/>
        </w:rPr>
        <w:t>16</w:t>
      </w:r>
      <w:r>
        <w:rPr>
          <w:rFonts w:ascii="仿宋_GB2312" w:eastAsia="仿宋_GB2312" w:hAnsi="Times New Roman" w:hint="eastAsia"/>
          <w:kern w:val="2"/>
          <w:sz w:val="30"/>
          <w:szCs w:val="30"/>
          <w:lang w:eastAsia="zh-CN" w:bidi="ar-SA"/>
        </w:rPr>
        <w:t>）业绩提交</w:t>
      </w:r>
    </w:p>
    <w:p w14:paraId="59CFC3F0" w14:textId="5275AE01" w:rsidR="00816781" w:rsidRPr="00816781" w:rsidRDefault="00816781" w:rsidP="006D2292">
      <w:pPr>
        <w:spacing w:line="560" w:lineRule="exact"/>
        <w:ind w:firstLineChars="200" w:firstLine="600"/>
        <w:rPr>
          <w:rFonts w:ascii="仿宋_GB2312" w:eastAsia="仿宋_GB2312" w:hAnsi="Times New Roman"/>
          <w:kern w:val="2"/>
          <w:sz w:val="30"/>
          <w:szCs w:val="30"/>
          <w:lang w:eastAsia="zh-CN" w:bidi="ar-SA"/>
        </w:rPr>
      </w:pPr>
      <w:r w:rsidRPr="004E1B95">
        <w:rPr>
          <w:rFonts w:ascii="仿宋_GB2312" w:eastAsia="仿宋_GB2312" w:hAnsi="Times New Roman" w:hint="eastAsia"/>
          <w:kern w:val="2"/>
          <w:sz w:val="30"/>
          <w:szCs w:val="30"/>
          <w:lang w:eastAsia="zh-CN" w:bidi="ar-SA"/>
        </w:rPr>
        <w:lastRenderedPageBreak/>
        <w:t>参建单位通过业绩填报功能准确完整填报了工程项目各环节信息，并上传了必要的附件材料，经检查无误后点击</w:t>
      </w:r>
      <w:r>
        <w:rPr>
          <w:rFonts w:ascii="仿宋_GB2312" w:eastAsia="仿宋_GB2312" w:hAnsi="Times New Roman" w:hint="eastAsia"/>
          <w:kern w:val="2"/>
          <w:sz w:val="30"/>
          <w:szCs w:val="30"/>
          <w:lang w:eastAsia="zh-CN" w:bidi="ar-SA"/>
        </w:rPr>
        <w:t>【业绩提交】</w:t>
      </w:r>
      <w:r w:rsidR="003B4ABE">
        <w:rPr>
          <w:rFonts w:ascii="仿宋_GB2312" w:eastAsia="仿宋_GB2312" w:hAnsi="Times New Roman" w:hint="eastAsia"/>
          <w:kern w:val="2"/>
          <w:sz w:val="30"/>
          <w:szCs w:val="30"/>
          <w:lang w:eastAsia="zh-CN" w:bidi="ar-SA"/>
        </w:rPr>
        <w:t>，项目所在地主管部门</w:t>
      </w:r>
      <w:r w:rsidRPr="004E1B95">
        <w:rPr>
          <w:rFonts w:ascii="仿宋_GB2312" w:eastAsia="仿宋_GB2312" w:hAnsi="Times New Roman" w:hint="eastAsia"/>
          <w:kern w:val="2"/>
          <w:sz w:val="30"/>
          <w:szCs w:val="30"/>
          <w:lang w:eastAsia="zh-CN" w:bidi="ar-SA"/>
        </w:rPr>
        <w:t>应在规定时限内审核业绩信息真伪，审核通过的业绩将进入全省统一的企业业绩数据库，并自动同步至“四川省建筑市场监管公共服务平台”和“全国建筑市场监管公共服务平台”。经由主管部门审核通过的工程业绩信息不能擅自修改，并永久向社会发布，接受社会监督。</w:t>
      </w:r>
    </w:p>
    <w:p w14:paraId="26174C7D" w14:textId="64CDAE24" w:rsidR="007A16DE" w:rsidRDefault="007A16DE" w:rsidP="007A16DE">
      <w:pPr>
        <w:pStyle w:val="3"/>
        <w:widowControl w:val="0"/>
        <w:numPr>
          <w:ilvl w:val="0"/>
          <w:numId w:val="0"/>
        </w:numPr>
        <w:adjustRightInd w:val="0"/>
        <w:snapToGrid w:val="0"/>
        <w:rPr>
          <w:lang w:eastAsia="zh-CN"/>
        </w:rPr>
      </w:pPr>
      <w:bookmarkStart w:id="16" w:name="_Toc163549706"/>
      <w:r>
        <w:rPr>
          <w:rFonts w:hint="eastAsia"/>
          <w:lang w:eastAsia="zh-CN"/>
        </w:rPr>
        <w:t>2</w:t>
      </w:r>
      <w:r>
        <w:rPr>
          <w:lang w:eastAsia="zh-CN"/>
        </w:rPr>
        <w:t>.</w:t>
      </w:r>
      <w:r>
        <w:rPr>
          <w:rFonts w:hint="eastAsia"/>
          <w:lang w:eastAsia="zh-CN"/>
        </w:rPr>
        <w:t>专包项目录入</w:t>
      </w:r>
      <w:bookmarkEnd w:id="16"/>
    </w:p>
    <w:p w14:paraId="66DE2F99" w14:textId="77777777" w:rsidR="007A16DE" w:rsidRPr="00704F03"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704F03">
        <w:rPr>
          <w:rFonts w:ascii="仿宋_GB2312" w:eastAsia="仿宋_GB2312" w:hAnsi="Times New Roman" w:hint="eastAsia"/>
          <w:kern w:val="2"/>
          <w:sz w:val="30"/>
          <w:szCs w:val="30"/>
          <w:lang w:eastAsia="zh-CN" w:bidi="ar-SA"/>
        </w:rPr>
        <w:t>建设单位单独发包的专业承包工程项目，按照房屋建筑和市政工程项目入库的要求入库。</w:t>
      </w:r>
    </w:p>
    <w:p w14:paraId="74D4F8C4" w14:textId="77777777" w:rsidR="007A16DE" w:rsidRPr="006D2292"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6D2292">
        <w:rPr>
          <w:rFonts w:ascii="仿宋_GB2312" w:eastAsia="仿宋_GB2312" w:hAnsi="Times New Roman" w:hint="eastAsia"/>
          <w:kern w:val="2"/>
          <w:sz w:val="30"/>
          <w:szCs w:val="30"/>
          <w:lang w:eastAsia="zh-CN" w:bidi="ar-SA"/>
        </w:rPr>
        <w:t>（1）基本流程说明：</w:t>
      </w:r>
    </w:p>
    <w:p w14:paraId="29585E88" w14:textId="77777777" w:rsidR="007A16DE" w:rsidRPr="006D2292"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企业进行专包项目录入，同一施工许可证只能填写并上报一次，如果在施工许可环节填写了设计单位，则必须填写施工图审环节信息</w:t>
      </w:r>
      <w:r w:rsidRPr="006D2292">
        <w:rPr>
          <w:rFonts w:ascii="仿宋_GB2312" w:eastAsia="仿宋_GB2312" w:hAnsi="Times New Roman" w:hint="eastAsia"/>
          <w:kern w:val="2"/>
          <w:sz w:val="30"/>
          <w:szCs w:val="30"/>
          <w:lang w:eastAsia="zh-CN" w:bidi="ar-SA"/>
        </w:rPr>
        <w:t>。</w:t>
      </w:r>
      <w:r>
        <w:rPr>
          <w:rFonts w:ascii="仿宋_GB2312" w:eastAsia="仿宋_GB2312" w:hAnsi="Times New Roman" w:hint="eastAsia"/>
          <w:kern w:val="2"/>
          <w:sz w:val="30"/>
          <w:szCs w:val="30"/>
          <w:lang w:eastAsia="zh-CN" w:bidi="ar-SA"/>
        </w:rPr>
        <w:t>企业填写完成后，上报至项目所在地主管部门进行审核。</w:t>
      </w:r>
    </w:p>
    <w:p w14:paraId="3E2F4D77" w14:textId="77777777"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6D2292">
        <w:rPr>
          <w:rFonts w:ascii="仿宋_GB2312" w:eastAsia="仿宋_GB2312" w:hAnsi="Times New Roman" w:hint="eastAsia"/>
          <w:kern w:val="2"/>
          <w:sz w:val="30"/>
          <w:szCs w:val="30"/>
          <w:lang w:eastAsia="zh-CN" w:bidi="ar-SA"/>
        </w:rPr>
        <w:t>（2）填写要求：</w:t>
      </w:r>
    </w:p>
    <w:p w14:paraId="37BBA1B4" w14:textId="23BC39D4" w:rsidR="007A16DE" w:rsidRDefault="00BC2688" w:rsidP="007A16DE">
      <w:pPr>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07033F8E" wp14:editId="1D64E47F">
            <wp:extent cx="5615940" cy="1979930"/>
            <wp:effectExtent l="0" t="0" r="3810" b="127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15940" cy="1979930"/>
                    </a:xfrm>
                    <a:prstGeom prst="rect">
                      <a:avLst/>
                    </a:prstGeom>
                  </pic:spPr>
                </pic:pic>
              </a:graphicData>
            </a:graphic>
          </wp:inline>
        </w:drawing>
      </w:r>
    </w:p>
    <w:p w14:paraId="34373734" w14:textId="77777777"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（1）新增：企业点击【新增】，进行专包项目新增，界面如下</w:t>
      </w:r>
    </w:p>
    <w:p w14:paraId="454DA44D" w14:textId="54DBE20E" w:rsidR="007A16DE" w:rsidRDefault="00BC2688" w:rsidP="007A16DE">
      <w:pPr>
        <w:ind w:firstLineChars="200" w:firstLine="480"/>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127C1638" wp14:editId="22D688F2">
            <wp:extent cx="5615940" cy="1508760"/>
            <wp:effectExtent l="0" t="0" r="381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615940" cy="1508760"/>
                    </a:xfrm>
                    <a:prstGeom prst="rect">
                      <a:avLst/>
                    </a:prstGeom>
                  </pic:spPr>
                </pic:pic>
              </a:graphicData>
            </a:graphic>
          </wp:inline>
        </w:drawing>
      </w:r>
    </w:p>
    <w:p w14:paraId="4EA4F2B7" w14:textId="77777777"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1）【确认】：点击确认，进入补录界面，界面如下：</w:t>
      </w:r>
    </w:p>
    <w:p w14:paraId="29004108" w14:textId="77777777"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kern w:val="2"/>
          <w:sz w:val="30"/>
          <w:szCs w:val="30"/>
          <w:lang w:eastAsia="zh-CN" w:bidi="ar-SA"/>
        </w:rPr>
        <w:tab/>
      </w:r>
      <w:r>
        <w:rPr>
          <w:rFonts w:ascii="仿宋_GB2312" w:eastAsia="仿宋_GB2312" w:hAnsi="Times New Roman"/>
          <w:kern w:val="2"/>
          <w:sz w:val="30"/>
          <w:szCs w:val="30"/>
          <w:lang w:eastAsia="zh-CN" w:bidi="ar-SA"/>
        </w:rPr>
        <w:tab/>
      </w:r>
      <w:r>
        <w:rPr>
          <w:rFonts w:ascii="仿宋_GB2312" w:eastAsia="仿宋_GB2312" w:hAnsi="Times New Roman" w:hint="eastAsia"/>
          <w:kern w:val="2"/>
          <w:sz w:val="30"/>
          <w:szCs w:val="30"/>
          <w:lang w:eastAsia="zh-CN" w:bidi="ar-SA"/>
        </w:rPr>
        <w:t>【保存】：点击保存，保存数据。</w:t>
      </w:r>
    </w:p>
    <w:p w14:paraId="09CB8EA0" w14:textId="77777777" w:rsidR="007A16DE" w:rsidRDefault="007A16DE" w:rsidP="007A16DE">
      <w:pPr>
        <w:spacing w:line="560" w:lineRule="exact"/>
        <w:ind w:left="660"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【提交】：提交数据至主管部门。</w:t>
      </w:r>
    </w:p>
    <w:p w14:paraId="612B44DF" w14:textId="05E3324B" w:rsidR="007A16DE" w:rsidRDefault="00BC2688" w:rsidP="007A16DE">
      <w:pPr>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780D2BE1" wp14:editId="508EA046">
            <wp:extent cx="5615940" cy="1477645"/>
            <wp:effectExtent l="0" t="0" r="381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615940" cy="1477645"/>
                    </a:xfrm>
                    <a:prstGeom prst="rect">
                      <a:avLst/>
                    </a:prstGeom>
                  </pic:spPr>
                </pic:pic>
              </a:graphicData>
            </a:graphic>
          </wp:inline>
        </w:drawing>
      </w:r>
    </w:p>
    <w:p w14:paraId="53FE1A6B" w14:textId="77777777"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2）【取消】：点击取消，取消数据</w:t>
      </w:r>
    </w:p>
    <w:p w14:paraId="56485AEE" w14:textId="77777777"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（2）【删除】：未上报及退回的数据可进行删除</w:t>
      </w:r>
    </w:p>
    <w:p w14:paraId="30D5310E" w14:textId="77777777"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（3）【编辑】：对未上报的数据及退回的数据进行编辑</w:t>
      </w:r>
    </w:p>
    <w:p w14:paraId="7DC7C2B2" w14:textId="77777777"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（4）【浏览】：浏览数据</w:t>
      </w:r>
    </w:p>
    <w:p w14:paraId="738513FB" w14:textId="2510E05B"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（5）【查看退回原因】：对退回的业务，查看主管部门退回原因。</w:t>
      </w:r>
    </w:p>
    <w:p w14:paraId="3EA2C756" w14:textId="77777777" w:rsidR="00094EFF" w:rsidRDefault="00094EFF" w:rsidP="00094EFF">
      <w:pPr>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（6）项目详细信息、招投标信息、合同登记信息、施工图审查、施工许可、竣工验收、业绩技术指标表单界面同“项目信息录入”。</w:t>
      </w:r>
    </w:p>
    <w:p w14:paraId="137BC30D" w14:textId="10D0E66F" w:rsidR="00094EFF" w:rsidRDefault="00094EFF" w:rsidP="00094EFF">
      <w:pPr>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（7）各方责任主体，各方责任主体无需填写，各方责任主体的数据来源于施工图审、施工许可环节的单位及人员信息，在环节页面</w:t>
      </w:r>
      <w:r>
        <w:rPr>
          <w:rFonts w:ascii="仿宋_GB2312" w:eastAsia="仿宋_GB2312" w:hAnsi="Times New Roman" w:hint="eastAsia"/>
          <w:kern w:val="2"/>
          <w:sz w:val="30"/>
          <w:szCs w:val="30"/>
          <w:lang w:eastAsia="zh-CN" w:bidi="ar-SA"/>
        </w:rPr>
        <w:lastRenderedPageBreak/>
        <w:t>填写</w:t>
      </w:r>
      <w:proofErr w:type="gramStart"/>
      <w:r>
        <w:rPr>
          <w:rFonts w:ascii="仿宋_GB2312" w:eastAsia="仿宋_GB2312" w:hAnsi="Times New Roman" w:hint="eastAsia"/>
          <w:kern w:val="2"/>
          <w:sz w:val="30"/>
          <w:szCs w:val="30"/>
          <w:lang w:eastAsia="zh-CN" w:bidi="ar-SA"/>
        </w:rPr>
        <w:t>后单位</w:t>
      </w:r>
      <w:proofErr w:type="gramEnd"/>
      <w:r>
        <w:rPr>
          <w:rFonts w:ascii="仿宋_GB2312" w:eastAsia="仿宋_GB2312" w:hAnsi="Times New Roman" w:hint="eastAsia"/>
          <w:kern w:val="2"/>
          <w:sz w:val="30"/>
          <w:szCs w:val="30"/>
          <w:lang w:eastAsia="zh-CN" w:bidi="ar-SA"/>
        </w:rPr>
        <w:t>数据将</w:t>
      </w:r>
      <w:r w:rsidRPr="00816781">
        <w:rPr>
          <w:rFonts w:ascii="仿宋_GB2312" w:eastAsia="仿宋_GB2312" w:hAnsi="Times New Roman" w:hint="eastAsia"/>
          <w:kern w:val="2"/>
          <w:sz w:val="30"/>
          <w:szCs w:val="30"/>
          <w:lang w:eastAsia="zh-CN" w:bidi="ar-SA"/>
        </w:rPr>
        <w:t>汇集到各方责任主体</w:t>
      </w:r>
      <w:r>
        <w:rPr>
          <w:rFonts w:ascii="仿宋_GB2312" w:eastAsia="仿宋_GB2312" w:hAnsi="Times New Roman" w:hint="eastAsia"/>
          <w:kern w:val="2"/>
          <w:sz w:val="30"/>
          <w:szCs w:val="30"/>
          <w:lang w:eastAsia="zh-CN" w:bidi="ar-SA"/>
        </w:rPr>
        <w:t>处显示</w:t>
      </w:r>
      <w:r w:rsidRPr="00816781">
        <w:rPr>
          <w:rFonts w:ascii="仿宋_GB2312" w:eastAsia="仿宋_GB2312" w:hAnsi="Times New Roman" w:hint="eastAsia"/>
          <w:kern w:val="2"/>
          <w:sz w:val="30"/>
          <w:szCs w:val="30"/>
          <w:lang w:eastAsia="zh-CN" w:bidi="ar-SA"/>
        </w:rPr>
        <w:t>。如果是同一家企业且同一个单位类型，则进行企业的合并，且将人员信息也合并在一起，如果是同一家企业但是不同的企业类型，则企业数据不能进行合并。</w:t>
      </w:r>
    </w:p>
    <w:p w14:paraId="38DF04C6" w14:textId="665F0243" w:rsidR="00094EFF" w:rsidRDefault="00094EFF" w:rsidP="00094EFF">
      <w:pPr>
        <w:ind w:left="180" w:firstLine="420"/>
        <w:jc w:val="left"/>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w:t>
      </w:r>
      <w:r>
        <w:rPr>
          <w:rFonts w:ascii="仿宋_GB2312" w:eastAsia="仿宋_GB2312" w:hAnsi="Times New Roman"/>
          <w:kern w:val="2"/>
          <w:sz w:val="30"/>
          <w:szCs w:val="30"/>
          <w:lang w:eastAsia="zh-CN" w:bidi="ar-SA"/>
        </w:rPr>
        <w:t>8</w:t>
      </w:r>
      <w:r>
        <w:rPr>
          <w:rFonts w:ascii="仿宋_GB2312" w:eastAsia="仿宋_GB2312" w:hAnsi="Times New Roman" w:hint="eastAsia"/>
          <w:kern w:val="2"/>
          <w:sz w:val="30"/>
          <w:szCs w:val="30"/>
          <w:lang w:eastAsia="zh-CN" w:bidi="ar-SA"/>
        </w:rPr>
        <w:t>）诚信承诺函</w:t>
      </w:r>
    </w:p>
    <w:p w14:paraId="5EC6F57F" w14:textId="77777777" w:rsidR="00094EFF" w:rsidRPr="00094EFF" w:rsidRDefault="00094EFF" w:rsidP="00094EFF">
      <w:pPr>
        <w:ind w:firstLine="420"/>
        <w:jc w:val="left"/>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诚信承诺</w:t>
      </w:r>
      <w:proofErr w:type="gramStart"/>
      <w:r>
        <w:rPr>
          <w:rFonts w:ascii="仿宋_GB2312" w:eastAsia="仿宋_GB2312" w:hAnsi="Times New Roman" w:hint="eastAsia"/>
          <w:kern w:val="2"/>
          <w:sz w:val="30"/>
          <w:szCs w:val="30"/>
          <w:lang w:eastAsia="zh-CN" w:bidi="ar-SA"/>
        </w:rPr>
        <w:t>函进行</w:t>
      </w:r>
      <w:proofErr w:type="gramEnd"/>
      <w:r>
        <w:rPr>
          <w:rFonts w:ascii="仿宋_GB2312" w:eastAsia="仿宋_GB2312" w:hAnsi="Times New Roman" w:hint="eastAsia"/>
          <w:kern w:val="2"/>
          <w:sz w:val="30"/>
          <w:szCs w:val="30"/>
          <w:lang w:eastAsia="zh-CN" w:bidi="ar-SA"/>
        </w:rPr>
        <w:t>模板下载；诚信承诺函为必传项</w:t>
      </w:r>
    </w:p>
    <w:p w14:paraId="3924EAFE" w14:textId="03F00EA7" w:rsidR="00094EFF" w:rsidRPr="00094EFF" w:rsidRDefault="00BC2688" w:rsidP="00094EFF">
      <w:pPr>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2B6EDADC" wp14:editId="6E836DAB">
            <wp:extent cx="5615940" cy="1592580"/>
            <wp:effectExtent l="0" t="0" r="3810" b="762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15940" cy="1592580"/>
                    </a:xfrm>
                    <a:prstGeom prst="rect">
                      <a:avLst/>
                    </a:prstGeom>
                  </pic:spPr>
                </pic:pic>
              </a:graphicData>
            </a:graphic>
          </wp:inline>
        </w:drawing>
      </w:r>
    </w:p>
    <w:p w14:paraId="298ADDCB" w14:textId="27CB3A94" w:rsidR="007A16DE" w:rsidRDefault="007A16DE" w:rsidP="007A16DE">
      <w:pPr>
        <w:pStyle w:val="3"/>
        <w:widowControl w:val="0"/>
        <w:numPr>
          <w:ilvl w:val="0"/>
          <w:numId w:val="0"/>
        </w:numPr>
        <w:adjustRightInd w:val="0"/>
        <w:snapToGrid w:val="0"/>
        <w:rPr>
          <w:lang w:eastAsia="zh-CN"/>
        </w:rPr>
      </w:pPr>
      <w:bookmarkStart w:id="17" w:name="_Toc163549707"/>
      <w:r>
        <w:rPr>
          <w:rFonts w:hint="eastAsia"/>
          <w:lang w:eastAsia="zh-CN"/>
        </w:rPr>
        <w:t>3</w:t>
      </w:r>
      <w:r>
        <w:rPr>
          <w:lang w:eastAsia="zh-CN"/>
        </w:rPr>
        <w:t>.</w:t>
      </w:r>
      <w:r>
        <w:rPr>
          <w:rFonts w:hint="eastAsia"/>
          <w:lang w:eastAsia="zh-CN"/>
        </w:rPr>
        <w:t>分包项目录入</w:t>
      </w:r>
      <w:bookmarkEnd w:id="17"/>
    </w:p>
    <w:p w14:paraId="4F6B770F"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（1）基本流程说明：</w:t>
      </w:r>
    </w:p>
    <w:p w14:paraId="68C34AC5" w14:textId="39F987F4"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企业进行</w:t>
      </w:r>
      <w:r>
        <w:rPr>
          <w:rFonts w:ascii="仿宋_GB2312" w:eastAsia="仿宋_GB2312" w:hAnsi="Times New Roman" w:hint="eastAsia"/>
          <w:kern w:val="2"/>
          <w:sz w:val="30"/>
          <w:szCs w:val="30"/>
          <w:lang w:eastAsia="zh-CN" w:bidi="ar-SA"/>
        </w:rPr>
        <w:t>分包</w:t>
      </w:r>
      <w:r w:rsidRPr="00BB4714">
        <w:rPr>
          <w:rFonts w:ascii="仿宋_GB2312" w:eastAsia="仿宋_GB2312" w:hAnsi="Times New Roman" w:hint="eastAsia"/>
          <w:kern w:val="2"/>
          <w:sz w:val="30"/>
          <w:szCs w:val="30"/>
          <w:lang w:eastAsia="zh-CN" w:bidi="ar-SA"/>
        </w:rPr>
        <w:t>项目录入，</w:t>
      </w:r>
      <w:r>
        <w:rPr>
          <w:rFonts w:ascii="仿宋_GB2312" w:eastAsia="仿宋_GB2312" w:hAnsi="Times New Roman" w:hint="eastAsia"/>
          <w:kern w:val="2"/>
          <w:sz w:val="30"/>
          <w:szCs w:val="30"/>
          <w:lang w:eastAsia="zh-CN" w:bidi="ar-SA"/>
        </w:rPr>
        <w:t>分包单位的中标信息、合同信息、竣工验收为必填，分包单位可在施工许可环节选一个施工许可新增本单位数据，分包单位录入完成之后，提交总包单位（新增时选择的企业）确认，总包单位确认通过之后，提交主管部门审核，总包单位确认不通过，则该流程结束</w:t>
      </w:r>
      <w:r w:rsidR="00496F16">
        <w:rPr>
          <w:rFonts w:ascii="仿宋_GB2312" w:eastAsia="仿宋_GB2312" w:hAnsi="Times New Roman" w:hint="eastAsia"/>
          <w:kern w:val="2"/>
          <w:sz w:val="30"/>
          <w:szCs w:val="30"/>
          <w:lang w:eastAsia="zh-CN" w:bidi="ar-SA"/>
        </w:rPr>
        <w:t>，一家企业对单个项目只能补录一次</w:t>
      </w:r>
      <w:r w:rsidRPr="00BB4714">
        <w:rPr>
          <w:rFonts w:ascii="仿宋_GB2312" w:eastAsia="仿宋_GB2312" w:hAnsi="Times New Roman" w:hint="eastAsia"/>
          <w:kern w:val="2"/>
          <w:sz w:val="30"/>
          <w:szCs w:val="30"/>
          <w:lang w:eastAsia="zh-CN" w:bidi="ar-SA"/>
        </w:rPr>
        <w:t>。</w:t>
      </w:r>
    </w:p>
    <w:p w14:paraId="27185CFB"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（2）填写要求：</w:t>
      </w:r>
    </w:p>
    <w:p w14:paraId="6CB3D4DC" w14:textId="3E14FBFF" w:rsidR="007A16DE" w:rsidRPr="00BB4714" w:rsidRDefault="00BC2688" w:rsidP="007A16DE">
      <w:pPr>
        <w:ind w:firstLineChars="200" w:firstLine="480"/>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46142C72" wp14:editId="05108794">
            <wp:extent cx="5615940" cy="2042160"/>
            <wp:effectExtent l="0" t="0" r="381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615940" cy="2042160"/>
                    </a:xfrm>
                    <a:prstGeom prst="rect">
                      <a:avLst/>
                    </a:prstGeom>
                  </pic:spPr>
                </pic:pic>
              </a:graphicData>
            </a:graphic>
          </wp:inline>
        </w:drawing>
      </w:r>
    </w:p>
    <w:p w14:paraId="49F9E74B" w14:textId="4F428E54"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（1）新增：企业点击【新增】，进行</w:t>
      </w:r>
      <w:r w:rsidR="00094EFF">
        <w:rPr>
          <w:rFonts w:ascii="仿宋_GB2312" w:eastAsia="仿宋_GB2312" w:hAnsi="Times New Roman" w:hint="eastAsia"/>
          <w:kern w:val="2"/>
          <w:sz w:val="30"/>
          <w:szCs w:val="30"/>
          <w:lang w:eastAsia="zh-CN" w:bidi="ar-SA"/>
        </w:rPr>
        <w:t>分</w:t>
      </w:r>
      <w:r w:rsidRPr="00BB4714">
        <w:rPr>
          <w:rFonts w:ascii="仿宋_GB2312" w:eastAsia="仿宋_GB2312" w:hAnsi="Times New Roman" w:hint="eastAsia"/>
          <w:kern w:val="2"/>
          <w:sz w:val="30"/>
          <w:szCs w:val="30"/>
          <w:lang w:eastAsia="zh-CN" w:bidi="ar-SA"/>
        </w:rPr>
        <w:t>包项目新增，界面如下</w:t>
      </w:r>
    </w:p>
    <w:p w14:paraId="132B0D54" w14:textId="77777777" w:rsidR="007A16DE" w:rsidRPr="00BB4714" w:rsidRDefault="007A16DE" w:rsidP="007A16DE">
      <w:pPr>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755DEE39" wp14:editId="2F8908C7">
            <wp:extent cx="5615940" cy="1774190"/>
            <wp:effectExtent l="0" t="0" r="381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15940" cy="1774190"/>
                    </a:xfrm>
                    <a:prstGeom prst="rect">
                      <a:avLst/>
                    </a:prstGeom>
                  </pic:spPr>
                </pic:pic>
              </a:graphicData>
            </a:graphic>
          </wp:inline>
        </w:drawing>
      </w:r>
    </w:p>
    <w:p w14:paraId="75AB0443"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1）【确认】：点击确认，进入补录界面，界面如下：</w:t>
      </w:r>
    </w:p>
    <w:p w14:paraId="3CCF79BF" w14:textId="3DA5D0FB" w:rsidR="007A16DE" w:rsidRDefault="00BC2688" w:rsidP="007A16DE">
      <w:pPr>
        <w:spacing w:line="360" w:lineRule="auto"/>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666BB434" wp14:editId="3768E97C">
            <wp:extent cx="5615940" cy="1254760"/>
            <wp:effectExtent l="0" t="0" r="3810" b="254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15940" cy="1254760"/>
                    </a:xfrm>
                    <a:prstGeom prst="rect">
                      <a:avLst/>
                    </a:prstGeom>
                  </pic:spPr>
                </pic:pic>
              </a:graphicData>
            </a:graphic>
          </wp:inline>
        </w:drawing>
      </w:r>
    </w:p>
    <w:p w14:paraId="1D4F10D7" w14:textId="0E14FEC8" w:rsidR="003A111E" w:rsidRDefault="003A111E" w:rsidP="007A16DE">
      <w:pPr>
        <w:spacing w:line="360" w:lineRule="auto"/>
        <w:ind w:firstLineChars="200" w:firstLine="600"/>
        <w:rPr>
          <w:rFonts w:ascii="仿宋_GB2312" w:eastAsia="仿宋_GB2312" w:hAnsi="Times New Roman"/>
          <w:kern w:val="2"/>
          <w:sz w:val="30"/>
          <w:szCs w:val="30"/>
          <w:lang w:eastAsia="zh-CN" w:bidi="ar-SA"/>
        </w:rPr>
      </w:pPr>
      <w:r>
        <w:rPr>
          <w:rFonts w:ascii="仿宋_GB2312" w:eastAsia="仿宋_GB2312" w:hAnsi="Times New Roman"/>
          <w:kern w:val="2"/>
          <w:sz w:val="30"/>
          <w:szCs w:val="30"/>
          <w:lang w:eastAsia="zh-CN" w:bidi="ar-SA"/>
        </w:rPr>
        <w:tab/>
      </w:r>
      <w:r>
        <w:rPr>
          <w:rFonts w:ascii="仿宋_GB2312" w:eastAsia="仿宋_GB2312" w:hAnsi="Times New Roman" w:hint="eastAsia"/>
          <w:kern w:val="2"/>
          <w:sz w:val="30"/>
          <w:szCs w:val="30"/>
          <w:lang w:eastAsia="zh-CN" w:bidi="ar-SA"/>
        </w:rPr>
        <w:t>提交：提交至总包单位，总包单位为选择时的单位。</w:t>
      </w:r>
    </w:p>
    <w:p w14:paraId="567EF8CD" w14:textId="0DA3E85D" w:rsidR="003A111E" w:rsidRPr="003A111E" w:rsidRDefault="003A111E" w:rsidP="007A16DE">
      <w:pPr>
        <w:spacing w:line="360" w:lineRule="auto"/>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6415E7D0" wp14:editId="48DAA26C">
            <wp:extent cx="5615940" cy="1407795"/>
            <wp:effectExtent l="0" t="0" r="3810" b="190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615940" cy="1407795"/>
                    </a:xfrm>
                    <a:prstGeom prst="rect">
                      <a:avLst/>
                    </a:prstGeom>
                  </pic:spPr>
                </pic:pic>
              </a:graphicData>
            </a:graphic>
          </wp:inline>
        </w:drawing>
      </w:r>
    </w:p>
    <w:p w14:paraId="7930EAE9" w14:textId="1E8B01CB" w:rsidR="003A111E" w:rsidRPr="00BB4714" w:rsidRDefault="003A111E" w:rsidP="007A16DE">
      <w:pPr>
        <w:spacing w:line="360" w:lineRule="auto"/>
        <w:ind w:firstLineChars="200" w:firstLine="600"/>
        <w:rPr>
          <w:rFonts w:ascii="仿宋_GB2312" w:eastAsia="仿宋_GB2312" w:hAnsi="Times New Roman"/>
          <w:kern w:val="2"/>
          <w:sz w:val="30"/>
          <w:szCs w:val="30"/>
          <w:lang w:eastAsia="zh-CN" w:bidi="ar-SA"/>
        </w:rPr>
      </w:pPr>
      <w:r>
        <w:rPr>
          <w:rFonts w:ascii="仿宋_GB2312" w:eastAsia="仿宋_GB2312" w:hAnsi="Times New Roman"/>
          <w:kern w:val="2"/>
          <w:sz w:val="30"/>
          <w:szCs w:val="30"/>
          <w:lang w:eastAsia="zh-CN" w:bidi="ar-SA"/>
        </w:rPr>
        <w:lastRenderedPageBreak/>
        <w:tab/>
      </w:r>
      <w:r>
        <w:rPr>
          <w:rFonts w:ascii="仿宋_GB2312" w:eastAsia="仿宋_GB2312" w:hAnsi="Times New Roman" w:hint="eastAsia"/>
          <w:kern w:val="2"/>
          <w:sz w:val="30"/>
          <w:szCs w:val="30"/>
          <w:lang w:eastAsia="zh-CN" w:bidi="ar-SA"/>
        </w:rPr>
        <w:t>保存：保存数据</w:t>
      </w:r>
    </w:p>
    <w:p w14:paraId="7E7E7484"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2）【取消】：点击取消，取消数据</w:t>
      </w:r>
    </w:p>
    <w:p w14:paraId="5448EDE1"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（2）【删除】：未上报及退回的数据可进行删除</w:t>
      </w:r>
    </w:p>
    <w:p w14:paraId="0CDAA962"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（3）【编辑】：对未上报的数据及退回的数据进行编辑</w:t>
      </w:r>
    </w:p>
    <w:p w14:paraId="3BA0C382"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（4）【浏览】：浏览数据</w:t>
      </w:r>
    </w:p>
    <w:p w14:paraId="217920D4" w14:textId="77777777"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（5）【查看退回原因】：对退回的业务，查看主管部门退回原因。</w:t>
      </w:r>
    </w:p>
    <w:p w14:paraId="3EED2D3F" w14:textId="69E356EC"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（6）【撤回】：在总包单位还未进行确认时，可撤回数据重新编辑。</w:t>
      </w:r>
    </w:p>
    <w:p w14:paraId="518A8981" w14:textId="10344E91" w:rsidR="00094EFF" w:rsidRDefault="00094EFF"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（7）招投标信息</w:t>
      </w:r>
    </w:p>
    <w:p w14:paraId="41B6D456" w14:textId="56746F64" w:rsidR="006C2DE3" w:rsidRDefault="006C2DE3"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分包单位可增加本单位的招投标信息</w:t>
      </w:r>
      <w:r w:rsidR="003A111E">
        <w:rPr>
          <w:rFonts w:ascii="仿宋_GB2312" w:eastAsia="仿宋_GB2312" w:hAnsi="Times New Roman" w:hint="eastAsia"/>
          <w:kern w:val="2"/>
          <w:sz w:val="30"/>
          <w:szCs w:val="30"/>
          <w:lang w:eastAsia="zh-CN" w:bidi="ar-SA"/>
        </w:rPr>
        <w:t>。</w:t>
      </w:r>
    </w:p>
    <w:p w14:paraId="4BE22B90" w14:textId="4FF27DD0" w:rsidR="003A111E" w:rsidRDefault="003A111E" w:rsidP="003A111E">
      <w:pPr>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24D17DB0" wp14:editId="63468110">
            <wp:extent cx="5615940" cy="4203700"/>
            <wp:effectExtent l="0" t="0" r="3810" b="635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15940" cy="4203700"/>
                    </a:xfrm>
                    <a:prstGeom prst="rect">
                      <a:avLst/>
                    </a:prstGeom>
                  </pic:spPr>
                </pic:pic>
              </a:graphicData>
            </a:graphic>
          </wp:inline>
        </w:drawing>
      </w:r>
    </w:p>
    <w:p w14:paraId="7C6A412A" w14:textId="250A1EDD" w:rsidR="00094EFF" w:rsidRDefault="00094EFF"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lastRenderedPageBreak/>
        <w:t>（8）合同登记信息</w:t>
      </w:r>
    </w:p>
    <w:p w14:paraId="104ED3A3" w14:textId="245288B1" w:rsidR="00425A43" w:rsidRDefault="00425A43"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分包单位</w:t>
      </w:r>
      <w:r w:rsidR="006C2DE3">
        <w:rPr>
          <w:rFonts w:ascii="仿宋_GB2312" w:eastAsia="仿宋_GB2312" w:hAnsi="Times New Roman" w:hint="eastAsia"/>
          <w:kern w:val="2"/>
          <w:sz w:val="30"/>
          <w:szCs w:val="30"/>
          <w:lang w:eastAsia="zh-CN" w:bidi="ar-SA"/>
        </w:rPr>
        <w:t>可增加本单位的勘察分包、设计分包的合同登记信息。</w:t>
      </w:r>
    </w:p>
    <w:p w14:paraId="0D52B0EA" w14:textId="68E8C8EC" w:rsidR="003A111E" w:rsidRDefault="003A111E" w:rsidP="003A111E">
      <w:pPr>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5491A154" wp14:editId="4E07ED32">
            <wp:extent cx="5615940" cy="1028700"/>
            <wp:effectExtent l="0" t="0" r="381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15940" cy="1028700"/>
                    </a:xfrm>
                    <a:prstGeom prst="rect">
                      <a:avLst/>
                    </a:prstGeom>
                  </pic:spPr>
                </pic:pic>
              </a:graphicData>
            </a:graphic>
          </wp:inline>
        </w:drawing>
      </w:r>
    </w:p>
    <w:p w14:paraId="4570E1BF" w14:textId="1E1C4815" w:rsidR="003A111E" w:rsidRDefault="003A111E" w:rsidP="003A111E">
      <w:pPr>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3E0616C2" wp14:editId="62203461">
            <wp:extent cx="5615940" cy="3545840"/>
            <wp:effectExtent l="0" t="0" r="381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615940" cy="3545840"/>
                    </a:xfrm>
                    <a:prstGeom prst="rect">
                      <a:avLst/>
                    </a:prstGeom>
                  </pic:spPr>
                </pic:pic>
              </a:graphicData>
            </a:graphic>
          </wp:inline>
        </w:drawing>
      </w:r>
    </w:p>
    <w:p w14:paraId="4B2B2990" w14:textId="3162C55D" w:rsidR="00094EFF" w:rsidRDefault="00094EFF"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（9）施工</w:t>
      </w:r>
      <w:r w:rsidRPr="00094EFF">
        <w:rPr>
          <w:rFonts w:ascii="仿宋_GB2312" w:eastAsia="仿宋_GB2312" w:hAnsi="Times New Roman" w:hint="eastAsia"/>
          <w:kern w:val="2"/>
          <w:sz w:val="30"/>
          <w:szCs w:val="30"/>
          <w:lang w:eastAsia="zh-CN" w:bidi="ar-SA"/>
        </w:rPr>
        <w:t>许可</w:t>
      </w:r>
    </w:p>
    <w:p w14:paraId="353A5861" w14:textId="616C39C6" w:rsidR="00094EFF" w:rsidRDefault="00094EFF"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分包单位不能修改施工许可基本数据，但可增加本单位及本单位人员数据</w:t>
      </w:r>
      <w:r w:rsidR="00425A43">
        <w:rPr>
          <w:rFonts w:ascii="仿宋_GB2312" w:eastAsia="仿宋_GB2312" w:hAnsi="Times New Roman" w:hint="eastAsia"/>
          <w:kern w:val="2"/>
          <w:sz w:val="30"/>
          <w:szCs w:val="30"/>
          <w:lang w:eastAsia="zh-CN" w:bidi="ar-SA"/>
        </w:rPr>
        <w:t>，点击【编辑】，增加本单位信息。</w:t>
      </w:r>
    </w:p>
    <w:p w14:paraId="23AC678D" w14:textId="59E3EBD2" w:rsidR="00094EFF" w:rsidRDefault="00BC2688" w:rsidP="00425A43">
      <w:pPr>
        <w:ind w:firstLineChars="200" w:firstLine="480"/>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17DABDB8" wp14:editId="3D5087A2">
            <wp:extent cx="5615940" cy="1671955"/>
            <wp:effectExtent l="0" t="0" r="3810" b="444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15940" cy="1671955"/>
                    </a:xfrm>
                    <a:prstGeom prst="rect">
                      <a:avLst/>
                    </a:prstGeom>
                  </pic:spPr>
                </pic:pic>
              </a:graphicData>
            </a:graphic>
          </wp:inline>
        </w:drawing>
      </w:r>
    </w:p>
    <w:p w14:paraId="24D7C474" w14:textId="63F38F11" w:rsidR="00425A43" w:rsidRDefault="00425A43" w:rsidP="00425A43">
      <w:pPr>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11C45EB6" wp14:editId="1BB18702">
            <wp:extent cx="5615940" cy="3001010"/>
            <wp:effectExtent l="0" t="0" r="3810" b="889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615940" cy="3001010"/>
                    </a:xfrm>
                    <a:prstGeom prst="rect">
                      <a:avLst/>
                    </a:prstGeom>
                  </pic:spPr>
                </pic:pic>
              </a:graphicData>
            </a:graphic>
          </wp:inline>
        </w:drawing>
      </w:r>
    </w:p>
    <w:p w14:paraId="6FF934AC" w14:textId="4A37F29F" w:rsidR="00094EFF" w:rsidRDefault="00094EFF"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w:t>
      </w:r>
      <w:r>
        <w:rPr>
          <w:rFonts w:ascii="仿宋_GB2312" w:eastAsia="仿宋_GB2312" w:hAnsi="Times New Roman"/>
          <w:kern w:val="2"/>
          <w:sz w:val="30"/>
          <w:szCs w:val="30"/>
          <w:lang w:eastAsia="zh-CN" w:bidi="ar-SA"/>
        </w:rPr>
        <w:t>10</w:t>
      </w:r>
      <w:r>
        <w:rPr>
          <w:rFonts w:ascii="仿宋_GB2312" w:eastAsia="仿宋_GB2312" w:hAnsi="Times New Roman" w:hint="eastAsia"/>
          <w:kern w:val="2"/>
          <w:sz w:val="30"/>
          <w:szCs w:val="30"/>
          <w:lang w:eastAsia="zh-CN" w:bidi="ar-SA"/>
        </w:rPr>
        <w:t>）竣工验收</w:t>
      </w:r>
    </w:p>
    <w:p w14:paraId="5B2F6B45" w14:textId="63D15887" w:rsidR="00094EFF" w:rsidRPr="00BC2688" w:rsidRDefault="00BC2688" w:rsidP="00BC2688">
      <w:pPr>
        <w:pStyle w:val="18"/>
        <w:adjustRightInd w:val="0"/>
        <w:ind w:firstLineChars="0" w:firstLine="420"/>
        <w:rPr>
          <w:rFonts w:ascii="仿宋_GB2312"/>
          <w:szCs w:val="30"/>
        </w:rPr>
      </w:pPr>
      <w:r>
        <w:rPr>
          <w:rFonts w:ascii="仿宋_GB2312" w:hint="eastAsia"/>
          <w:szCs w:val="30"/>
        </w:rPr>
        <w:t>分包单位填写自己的</w:t>
      </w:r>
      <w:r w:rsidR="00094EFF" w:rsidRPr="00EE6680">
        <w:rPr>
          <w:rFonts w:ascii="仿宋_GB2312" w:hint="eastAsia"/>
          <w:szCs w:val="30"/>
        </w:rPr>
        <w:t>竣工验收</w:t>
      </w:r>
      <w:r>
        <w:rPr>
          <w:rFonts w:ascii="仿宋_GB2312" w:hint="eastAsia"/>
          <w:szCs w:val="30"/>
        </w:rPr>
        <w:t>数据，竣工验收编号为自行填写</w:t>
      </w:r>
      <w:r w:rsidR="00094EFF" w:rsidRPr="00EE6680">
        <w:rPr>
          <w:rFonts w:ascii="仿宋_GB2312" w:hint="eastAsia"/>
          <w:szCs w:val="30"/>
        </w:rPr>
        <w:t>。</w:t>
      </w:r>
    </w:p>
    <w:p w14:paraId="5F639461" w14:textId="5308BEF9" w:rsidR="00094EFF" w:rsidRDefault="00BC2688" w:rsidP="00BC2688">
      <w:pPr>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11933432" wp14:editId="5A190FEE">
            <wp:extent cx="5615940" cy="4231005"/>
            <wp:effectExtent l="0" t="0" r="381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15940" cy="4231005"/>
                    </a:xfrm>
                    <a:prstGeom prst="rect">
                      <a:avLst/>
                    </a:prstGeom>
                  </pic:spPr>
                </pic:pic>
              </a:graphicData>
            </a:graphic>
          </wp:inline>
        </w:drawing>
      </w:r>
    </w:p>
    <w:p w14:paraId="245AB6F3" w14:textId="38A224D3" w:rsidR="00094EFF" w:rsidRDefault="00094EFF"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（1</w:t>
      </w:r>
      <w:r>
        <w:rPr>
          <w:rFonts w:ascii="仿宋_GB2312" w:eastAsia="仿宋_GB2312" w:hAnsi="Times New Roman"/>
          <w:kern w:val="2"/>
          <w:sz w:val="30"/>
          <w:szCs w:val="30"/>
          <w:lang w:eastAsia="zh-CN" w:bidi="ar-SA"/>
        </w:rPr>
        <w:t>1</w:t>
      </w:r>
      <w:r>
        <w:rPr>
          <w:rFonts w:ascii="仿宋_GB2312" w:eastAsia="仿宋_GB2312" w:hAnsi="Times New Roman" w:hint="eastAsia"/>
          <w:kern w:val="2"/>
          <w:sz w:val="30"/>
          <w:szCs w:val="30"/>
          <w:lang w:eastAsia="zh-CN" w:bidi="ar-SA"/>
        </w:rPr>
        <w:t>）诚信承诺书</w:t>
      </w:r>
    </w:p>
    <w:p w14:paraId="48BF03A2" w14:textId="77777777" w:rsidR="00094EFF" w:rsidRPr="00094EFF" w:rsidRDefault="00094EFF" w:rsidP="00094EFF">
      <w:pPr>
        <w:ind w:firstLine="420"/>
        <w:jc w:val="left"/>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诚信承诺</w:t>
      </w:r>
      <w:proofErr w:type="gramStart"/>
      <w:r>
        <w:rPr>
          <w:rFonts w:ascii="仿宋_GB2312" w:eastAsia="仿宋_GB2312" w:hAnsi="Times New Roman" w:hint="eastAsia"/>
          <w:kern w:val="2"/>
          <w:sz w:val="30"/>
          <w:szCs w:val="30"/>
          <w:lang w:eastAsia="zh-CN" w:bidi="ar-SA"/>
        </w:rPr>
        <w:t>函进行</w:t>
      </w:r>
      <w:proofErr w:type="gramEnd"/>
      <w:r>
        <w:rPr>
          <w:rFonts w:ascii="仿宋_GB2312" w:eastAsia="仿宋_GB2312" w:hAnsi="Times New Roman" w:hint="eastAsia"/>
          <w:kern w:val="2"/>
          <w:sz w:val="30"/>
          <w:szCs w:val="30"/>
          <w:lang w:eastAsia="zh-CN" w:bidi="ar-SA"/>
        </w:rPr>
        <w:t>模板下载；诚信承诺函为必传项</w:t>
      </w:r>
    </w:p>
    <w:p w14:paraId="3F6B7723" w14:textId="64799399" w:rsidR="00094EFF" w:rsidRPr="00094EFF" w:rsidRDefault="003A111E" w:rsidP="003A111E">
      <w:pPr>
        <w:rPr>
          <w:rFonts w:ascii="仿宋_GB2312" w:eastAsia="仿宋_GB2312" w:hAnsi="Times New Roman"/>
          <w:kern w:val="2"/>
          <w:sz w:val="30"/>
          <w:szCs w:val="30"/>
          <w:lang w:eastAsia="zh-CN" w:bidi="ar-SA"/>
        </w:rPr>
      </w:pPr>
      <w:r>
        <w:rPr>
          <w:noProof/>
          <w:lang w:eastAsia="zh-CN" w:bidi="ar-SA"/>
        </w:rPr>
        <w:drawing>
          <wp:inline distT="0" distB="0" distL="0" distR="0" wp14:anchorId="27204427" wp14:editId="29FBA208">
            <wp:extent cx="5615940" cy="1291590"/>
            <wp:effectExtent l="0" t="0" r="3810" b="381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15940" cy="1291590"/>
                    </a:xfrm>
                    <a:prstGeom prst="rect">
                      <a:avLst/>
                    </a:prstGeom>
                  </pic:spPr>
                </pic:pic>
              </a:graphicData>
            </a:graphic>
          </wp:inline>
        </w:drawing>
      </w:r>
    </w:p>
    <w:p w14:paraId="2BC56F16" w14:textId="484BB281" w:rsidR="007A16DE" w:rsidRDefault="007A16DE" w:rsidP="007A16DE">
      <w:pPr>
        <w:pStyle w:val="3"/>
        <w:widowControl w:val="0"/>
        <w:numPr>
          <w:ilvl w:val="0"/>
          <w:numId w:val="0"/>
        </w:numPr>
        <w:adjustRightInd w:val="0"/>
        <w:snapToGrid w:val="0"/>
        <w:rPr>
          <w:lang w:eastAsia="zh-CN"/>
        </w:rPr>
      </w:pPr>
      <w:bookmarkStart w:id="18" w:name="_Toc163549708"/>
      <w:r>
        <w:rPr>
          <w:rFonts w:hint="eastAsia"/>
          <w:lang w:eastAsia="zh-CN"/>
        </w:rPr>
        <w:t>4</w:t>
      </w:r>
      <w:r>
        <w:rPr>
          <w:lang w:eastAsia="zh-CN"/>
        </w:rPr>
        <w:t>.</w:t>
      </w:r>
      <w:r>
        <w:rPr>
          <w:rFonts w:hint="eastAsia"/>
          <w:lang w:eastAsia="zh-CN"/>
        </w:rPr>
        <w:t>分包</w:t>
      </w:r>
      <w:r>
        <w:rPr>
          <w:rFonts w:ascii="仿宋_GB2312" w:hAnsi="Times New Roman" w:hint="eastAsia"/>
          <w:szCs w:val="32"/>
          <w:lang w:eastAsia="zh-CN"/>
        </w:rPr>
        <w:t>项目</w:t>
      </w:r>
      <w:r>
        <w:rPr>
          <w:rFonts w:hint="eastAsia"/>
          <w:lang w:eastAsia="zh-CN"/>
        </w:rPr>
        <w:t>确认</w:t>
      </w:r>
      <w:bookmarkEnd w:id="18"/>
    </w:p>
    <w:p w14:paraId="50437456"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（1）基本流程说明：</w:t>
      </w:r>
    </w:p>
    <w:p w14:paraId="46D2DCCF"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lastRenderedPageBreak/>
        <w:t>总包单位进行分包单位业绩确认，支持退回数据至分包单位，如果确认通过，则提交至项目所在地主管部门审核，如果确认不通过，则流程结束</w:t>
      </w:r>
      <w:r w:rsidRPr="00BB4714">
        <w:rPr>
          <w:rFonts w:ascii="仿宋_GB2312" w:eastAsia="仿宋_GB2312" w:hAnsi="Times New Roman" w:hint="eastAsia"/>
          <w:kern w:val="2"/>
          <w:sz w:val="30"/>
          <w:szCs w:val="30"/>
          <w:lang w:eastAsia="zh-CN" w:bidi="ar-SA"/>
        </w:rPr>
        <w:t>。</w:t>
      </w:r>
    </w:p>
    <w:p w14:paraId="226DDBAD"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（2）填写要求：</w:t>
      </w:r>
    </w:p>
    <w:p w14:paraId="6B913398" w14:textId="41BC5971" w:rsidR="007A16DE" w:rsidRPr="00BB4714" w:rsidRDefault="00AF140A" w:rsidP="007A16DE">
      <w:pPr>
        <w:rPr>
          <w:rFonts w:ascii="仿宋_GB2312" w:eastAsia="仿宋_GB2312" w:hAnsi="Times New Roman"/>
          <w:kern w:val="2"/>
          <w:sz w:val="30"/>
          <w:szCs w:val="30"/>
          <w:lang w:eastAsia="zh-CN" w:bidi="ar-SA"/>
        </w:rPr>
      </w:pPr>
      <w:r>
        <w:rPr>
          <w:noProof/>
          <w:lang w:eastAsia="zh-CN" w:bidi="ar-SA"/>
        </w:rPr>
        <w:drawing>
          <wp:inline distT="0" distB="0" distL="0" distR="0" wp14:anchorId="71C01485" wp14:editId="0A73927B">
            <wp:extent cx="5615940" cy="1892935"/>
            <wp:effectExtent l="0" t="0" r="381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615940" cy="1892935"/>
                    </a:xfrm>
                    <a:prstGeom prst="rect">
                      <a:avLst/>
                    </a:prstGeom>
                  </pic:spPr>
                </pic:pic>
              </a:graphicData>
            </a:graphic>
          </wp:inline>
        </w:drawing>
      </w:r>
    </w:p>
    <w:p w14:paraId="3C752D74" w14:textId="67C36CDE"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1</w:t>
      </w:r>
      <w:r>
        <w:rPr>
          <w:rFonts w:ascii="仿宋_GB2312" w:eastAsia="仿宋_GB2312" w:hAnsi="Times New Roman" w:hint="eastAsia"/>
          <w:kern w:val="2"/>
          <w:sz w:val="30"/>
          <w:szCs w:val="30"/>
          <w:lang w:eastAsia="zh-CN" w:bidi="ar-SA"/>
        </w:rPr>
        <w:t>）【确认】</w:t>
      </w:r>
      <w:r w:rsidRPr="00BB4714">
        <w:rPr>
          <w:rFonts w:ascii="仿宋_GB2312" w:eastAsia="仿宋_GB2312" w:hAnsi="Times New Roman" w:hint="eastAsia"/>
          <w:kern w:val="2"/>
          <w:sz w:val="30"/>
          <w:szCs w:val="30"/>
          <w:lang w:eastAsia="zh-CN" w:bidi="ar-SA"/>
        </w:rPr>
        <w:t>：企业点击【</w:t>
      </w:r>
      <w:r>
        <w:rPr>
          <w:rFonts w:ascii="仿宋_GB2312" w:eastAsia="仿宋_GB2312" w:hAnsi="Times New Roman" w:hint="eastAsia"/>
          <w:kern w:val="2"/>
          <w:sz w:val="30"/>
          <w:szCs w:val="30"/>
          <w:lang w:eastAsia="zh-CN" w:bidi="ar-SA"/>
        </w:rPr>
        <w:t>确认</w:t>
      </w:r>
      <w:r w:rsidRPr="00BB4714">
        <w:rPr>
          <w:rFonts w:ascii="仿宋_GB2312" w:eastAsia="仿宋_GB2312" w:hAnsi="Times New Roman" w:hint="eastAsia"/>
          <w:kern w:val="2"/>
          <w:sz w:val="30"/>
          <w:szCs w:val="30"/>
          <w:lang w:eastAsia="zh-CN" w:bidi="ar-SA"/>
        </w:rPr>
        <w:t>】，进行</w:t>
      </w:r>
      <w:r>
        <w:rPr>
          <w:rFonts w:ascii="仿宋_GB2312" w:eastAsia="仿宋_GB2312" w:hAnsi="Times New Roman" w:hint="eastAsia"/>
          <w:kern w:val="2"/>
          <w:sz w:val="30"/>
          <w:szCs w:val="30"/>
          <w:lang w:eastAsia="zh-CN" w:bidi="ar-SA"/>
        </w:rPr>
        <w:t>分包数据确认</w:t>
      </w:r>
      <w:r w:rsidR="00AF140A">
        <w:rPr>
          <w:rFonts w:ascii="仿宋_GB2312" w:eastAsia="仿宋_GB2312" w:hAnsi="Times New Roman" w:hint="eastAsia"/>
          <w:kern w:val="2"/>
          <w:sz w:val="30"/>
          <w:szCs w:val="30"/>
          <w:lang w:eastAsia="zh-CN" w:bidi="ar-SA"/>
        </w:rPr>
        <w:t>，如果数据不退回至分包单位，则总包单位填写检查结果（通过/不通过）和意见，点击【提交】，提交数据。如果选择不通过，则该流程结束，如果选择通过，</w:t>
      </w:r>
      <w:proofErr w:type="gramStart"/>
      <w:r w:rsidR="00AF140A">
        <w:rPr>
          <w:rFonts w:ascii="仿宋_GB2312" w:eastAsia="仿宋_GB2312" w:hAnsi="Times New Roman" w:hint="eastAsia"/>
          <w:kern w:val="2"/>
          <w:sz w:val="30"/>
          <w:szCs w:val="30"/>
          <w:lang w:eastAsia="zh-CN" w:bidi="ar-SA"/>
        </w:rPr>
        <w:t>则数据</w:t>
      </w:r>
      <w:proofErr w:type="gramEnd"/>
      <w:r w:rsidR="00AF140A">
        <w:rPr>
          <w:rFonts w:ascii="仿宋_GB2312" w:eastAsia="仿宋_GB2312" w:hAnsi="Times New Roman" w:hint="eastAsia"/>
          <w:kern w:val="2"/>
          <w:sz w:val="30"/>
          <w:szCs w:val="30"/>
          <w:lang w:eastAsia="zh-CN" w:bidi="ar-SA"/>
        </w:rPr>
        <w:t>提交至主管部门</w:t>
      </w:r>
      <w:r w:rsidRPr="00BB4714">
        <w:rPr>
          <w:rFonts w:ascii="仿宋_GB2312" w:eastAsia="仿宋_GB2312" w:hAnsi="Times New Roman" w:hint="eastAsia"/>
          <w:kern w:val="2"/>
          <w:sz w:val="30"/>
          <w:szCs w:val="30"/>
          <w:lang w:eastAsia="zh-CN" w:bidi="ar-SA"/>
        </w:rPr>
        <w:t>，界面如下</w:t>
      </w:r>
      <w:r w:rsidR="00AF140A">
        <w:rPr>
          <w:rFonts w:ascii="仿宋_GB2312" w:eastAsia="仿宋_GB2312" w:hAnsi="Times New Roman" w:hint="eastAsia"/>
          <w:kern w:val="2"/>
          <w:sz w:val="30"/>
          <w:szCs w:val="30"/>
          <w:lang w:eastAsia="zh-CN" w:bidi="ar-SA"/>
        </w:rPr>
        <w:t>：</w:t>
      </w:r>
    </w:p>
    <w:p w14:paraId="765D8FE2" w14:textId="109EFD12" w:rsidR="007A16DE" w:rsidRPr="00BB4714" w:rsidRDefault="00AF140A" w:rsidP="007A16DE">
      <w:pPr>
        <w:ind w:firstLineChars="200" w:firstLine="480"/>
        <w:rPr>
          <w:rFonts w:ascii="仿宋_GB2312" w:eastAsia="仿宋_GB2312" w:hAnsi="Times New Roman"/>
          <w:kern w:val="2"/>
          <w:sz w:val="30"/>
          <w:szCs w:val="30"/>
          <w:lang w:eastAsia="zh-CN" w:bidi="ar-SA"/>
        </w:rPr>
      </w:pPr>
      <w:r>
        <w:rPr>
          <w:noProof/>
          <w:lang w:eastAsia="zh-CN" w:bidi="ar-SA"/>
        </w:rPr>
        <w:drawing>
          <wp:inline distT="0" distB="0" distL="0" distR="0" wp14:anchorId="3E5F49EC" wp14:editId="64B537DF">
            <wp:extent cx="5615940" cy="1494155"/>
            <wp:effectExtent l="0" t="0" r="381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15940" cy="1494155"/>
                    </a:xfrm>
                    <a:prstGeom prst="rect">
                      <a:avLst/>
                    </a:prstGeom>
                  </pic:spPr>
                </pic:pic>
              </a:graphicData>
            </a:graphic>
          </wp:inline>
        </w:drawing>
      </w:r>
    </w:p>
    <w:p w14:paraId="7E65BBA5"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2</w:t>
      </w:r>
      <w:r w:rsidRPr="00BB4714">
        <w:rPr>
          <w:rFonts w:ascii="仿宋_GB2312" w:eastAsia="仿宋_GB2312" w:hAnsi="Times New Roman" w:hint="eastAsia"/>
          <w:kern w:val="2"/>
          <w:sz w:val="30"/>
          <w:szCs w:val="30"/>
          <w:lang w:eastAsia="zh-CN" w:bidi="ar-SA"/>
        </w:rPr>
        <w:t>）【</w:t>
      </w:r>
      <w:r>
        <w:rPr>
          <w:rFonts w:ascii="仿宋_GB2312" w:eastAsia="仿宋_GB2312" w:hAnsi="Times New Roman" w:hint="eastAsia"/>
          <w:kern w:val="2"/>
          <w:sz w:val="30"/>
          <w:szCs w:val="30"/>
          <w:lang w:eastAsia="zh-CN" w:bidi="ar-SA"/>
        </w:rPr>
        <w:t>退回</w:t>
      </w:r>
      <w:r w:rsidRPr="00BB4714">
        <w:rPr>
          <w:rFonts w:ascii="仿宋_GB2312" w:eastAsia="仿宋_GB2312" w:hAnsi="Times New Roman" w:hint="eastAsia"/>
          <w:kern w:val="2"/>
          <w:sz w:val="30"/>
          <w:szCs w:val="30"/>
          <w:lang w:eastAsia="zh-CN" w:bidi="ar-SA"/>
        </w:rPr>
        <w:t>】：</w:t>
      </w:r>
      <w:r>
        <w:rPr>
          <w:rFonts w:ascii="仿宋_GB2312" w:eastAsia="仿宋_GB2312" w:hAnsi="Times New Roman" w:hint="eastAsia"/>
          <w:kern w:val="2"/>
          <w:sz w:val="30"/>
          <w:szCs w:val="30"/>
          <w:lang w:eastAsia="zh-CN" w:bidi="ar-SA"/>
        </w:rPr>
        <w:t>总包单位退回至分包单位。</w:t>
      </w:r>
    </w:p>
    <w:p w14:paraId="1FDCB489" w14:textId="1089FC26" w:rsidR="007A16DE" w:rsidRPr="00BB4714" w:rsidRDefault="00AF140A" w:rsidP="007A16DE">
      <w:pPr>
        <w:ind w:firstLineChars="200" w:firstLine="480"/>
        <w:rPr>
          <w:rFonts w:ascii="仿宋_GB2312" w:eastAsia="仿宋_GB2312" w:hAnsi="Times New Roman"/>
          <w:kern w:val="2"/>
          <w:sz w:val="30"/>
          <w:szCs w:val="30"/>
          <w:lang w:eastAsia="zh-CN" w:bidi="ar-SA"/>
        </w:rPr>
      </w:pPr>
      <w:r>
        <w:rPr>
          <w:noProof/>
          <w:lang w:eastAsia="zh-CN" w:bidi="ar-SA"/>
        </w:rPr>
        <w:lastRenderedPageBreak/>
        <w:drawing>
          <wp:inline distT="0" distB="0" distL="0" distR="0" wp14:anchorId="189AFF12" wp14:editId="5E820E5F">
            <wp:extent cx="5615940" cy="1299210"/>
            <wp:effectExtent l="0" t="0" r="381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15940" cy="1299210"/>
                    </a:xfrm>
                    <a:prstGeom prst="rect">
                      <a:avLst/>
                    </a:prstGeom>
                  </pic:spPr>
                </pic:pic>
              </a:graphicData>
            </a:graphic>
          </wp:inline>
        </w:drawing>
      </w:r>
    </w:p>
    <w:p w14:paraId="7106AE87" w14:textId="77777777" w:rsidR="007A16DE"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3</w:t>
      </w:r>
      <w:r w:rsidRPr="00BB4714">
        <w:rPr>
          <w:rFonts w:ascii="仿宋_GB2312" w:eastAsia="仿宋_GB2312" w:hAnsi="Times New Roman" w:hint="eastAsia"/>
          <w:kern w:val="2"/>
          <w:sz w:val="30"/>
          <w:szCs w:val="30"/>
          <w:lang w:eastAsia="zh-CN" w:bidi="ar-SA"/>
        </w:rPr>
        <w:t>）【</w:t>
      </w:r>
      <w:r>
        <w:rPr>
          <w:rFonts w:ascii="仿宋_GB2312" w:eastAsia="仿宋_GB2312" w:hAnsi="Times New Roman" w:hint="eastAsia"/>
          <w:kern w:val="2"/>
          <w:sz w:val="30"/>
          <w:szCs w:val="30"/>
          <w:lang w:eastAsia="zh-CN" w:bidi="ar-SA"/>
        </w:rPr>
        <w:t>保存</w:t>
      </w:r>
      <w:r w:rsidRPr="00BB4714">
        <w:rPr>
          <w:rFonts w:ascii="仿宋_GB2312" w:eastAsia="仿宋_GB2312" w:hAnsi="Times New Roman" w:hint="eastAsia"/>
          <w:kern w:val="2"/>
          <w:sz w:val="30"/>
          <w:szCs w:val="30"/>
          <w:lang w:eastAsia="zh-CN" w:bidi="ar-SA"/>
        </w:rPr>
        <w:t>】：</w:t>
      </w:r>
      <w:r>
        <w:rPr>
          <w:rFonts w:ascii="仿宋_GB2312" w:eastAsia="仿宋_GB2312" w:hAnsi="Times New Roman" w:hint="eastAsia"/>
          <w:kern w:val="2"/>
          <w:sz w:val="30"/>
          <w:szCs w:val="30"/>
          <w:lang w:eastAsia="zh-CN" w:bidi="ar-SA"/>
        </w:rPr>
        <w:t>保存确认单的数据</w:t>
      </w:r>
    </w:p>
    <w:p w14:paraId="28626B2E"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4）【提交】：在总包单位编辑确认单之后，如果检查结果选择同意，则提交至主管部门审核，如果检查结果选择不同意，则流程结束</w:t>
      </w:r>
    </w:p>
    <w:p w14:paraId="62B67A2F"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5</w:t>
      </w:r>
      <w:r w:rsidRPr="00BB4714">
        <w:rPr>
          <w:rFonts w:ascii="仿宋_GB2312" w:eastAsia="仿宋_GB2312" w:hAnsi="Times New Roman" w:hint="eastAsia"/>
          <w:kern w:val="2"/>
          <w:sz w:val="30"/>
          <w:szCs w:val="30"/>
          <w:lang w:eastAsia="zh-CN" w:bidi="ar-SA"/>
        </w:rPr>
        <w:t>）【</w:t>
      </w:r>
      <w:r>
        <w:rPr>
          <w:rFonts w:ascii="仿宋_GB2312" w:eastAsia="仿宋_GB2312" w:hAnsi="Times New Roman" w:hint="eastAsia"/>
          <w:kern w:val="2"/>
          <w:sz w:val="30"/>
          <w:szCs w:val="30"/>
          <w:lang w:eastAsia="zh-CN" w:bidi="ar-SA"/>
        </w:rPr>
        <w:t>返回</w:t>
      </w:r>
      <w:r w:rsidRPr="00BB4714">
        <w:rPr>
          <w:rFonts w:ascii="仿宋_GB2312" w:eastAsia="仿宋_GB2312" w:hAnsi="Times New Roman" w:hint="eastAsia"/>
          <w:kern w:val="2"/>
          <w:sz w:val="30"/>
          <w:szCs w:val="30"/>
          <w:lang w:eastAsia="zh-CN" w:bidi="ar-SA"/>
        </w:rPr>
        <w:t>】：</w:t>
      </w:r>
      <w:r>
        <w:rPr>
          <w:rFonts w:ascii="仿宋_GB2312" w:eastAsia="仿宋_GB2312" w:hAnsi="Times New Roman" w:hint="eastAsia"/>
          <w:kern w:val="2"/>
          <w:sz w:val="30"/>
          <w:szCs w:val="30"/>
          <w:lang w:eastAsia="zh-CN" w:bidi="ar-SA"/>
        </w:rPr>
        <w:t>返回列表界面</w:t>
      </w:r>
    </w:p>
    <w:p w14:paraId="0D7A38F1" w14:textId="77777777" w:rsidR="007A16DE" w:rsidRPr="00BB4714" w:rsidRDefault="007A16DE" w:rsidP="007A16DE">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6</w:t>
      </w:r>
      <w:r w:rsidRPr="00BB4714">
        <w:rPr>
          <w:rFonts w:ascii="仿宋_GB2312" w:eastAsia="仿宋_GB2312" w:hAnsi="Times New Roman" w:hint="eastAsia"/>
          <w:kern w:val="2"/>
          <w:sz w:val="30"/>
          <w:szCs w:val="30"/>
          <w:lang w:eastAsia="zh-CN" w:bidi="ar-SA"/>
        </w:rPr>
        <w:t>）【查看退回原因】：对退回的业务，查看主管部门退回原因。</w:t>
      </w:r>
    </w:p>
    <w:p w14:paraId="5F8DEBC2" w14:textId="227DD5B8" w:rsidR="0063656F" w:rsidRDefault="007A16DE" w:rsidP="007A16DE">
      <w:pPr>
        <w:pStyle w:val="3"/>
        <w:widowControl w:val="0"/>
        <w:numPr>
          <w:ilvl w:val="0"/>
          <w:numId w:val="0"/>
        </w:numPr>
        <w:adjustRightInd w:val="0"/>
        <w:snapToGrid w:val="0"/>
        <w:ind w:left="640"/>
        <w:rPr>
          <w:lang w:eastAsia="zh-CN"/>
        </w:rPr>
      </w:pPr>
      <w:bookmarkStart w:id="19" w:name="_Toc163549709"/>
      <w:r>
        <w:rPr>
          <w:rFonts w:hint="eastAsia"/>
          <w:lang w:eastAsia="zh-CN"/>
        </w:rPr>
        <w:t>5</w:t>
      </w:r>
      <w:r>
        <w:rPr>
          <w:lang w:eastAsia="zh-CN"/>
        </w:rPr>
        <w:t>.</w:t>
      </w:r>
      <w:r w:rsidR="0063656F">
        <w:rPr>
          <w:rFonts w:hint="eastAsia"/>
          <w:lang w:eastAsia="zh-CN"/>
        </w:rPr>
        <w:t>人员业绩</w:t>
      </w:r>
      <w:r w:rsidR="0063656F" w:rsidRPr="008E4F57">
        <w:rPr>
          <w:rFonts w:ascii="仿宋_GB2312" w:hAnsi="Times New Roman" w:hint="eastAsia"/>
          <w:szCs w:val="32"/>
          <w:lang w:eastAsia="zh-CN"/>
        </w:rPr>
        <w:t>确认</w:t>
      </w:r>
      <w:bookmarkEnd w:id="19"/>
    </w:p>
    <w:p w14:paraId="6934786C" w14:textId="1C1B6D81" w:rsidR="006D2292" w:rsidRPr="002A1B37" w:rsidRDefault="006D2292" w:rsidP="002A1B37">
      <w:pPr>
        <w:spacing w:line="560" w:lineRule="exact"/>
        <w:ind w:firstLineChars="200" w:firstLine="600"/>
        <w:rPr>
          <w:rFonts w:ascii="仿宋_GB2312" w:eastAsia="仿宋_GB2312" w:hAnsi="Times New Roman"/>
          <w:kern w:val="2"/>
          <w:sz w:val="30"/>
          <w:szCs w:val="30"/>
          <w:lang w:eastAsia="zh-CN" w:bidi="ar-SA"/>
        </w:rPr>
      </w:pPr>
      <w:r w:rsidRPr="002A1B37">
        <w:rPr>
          <w:rFonts w:ascii="仿宋_GB2312" w:eastAsia="仿宋_GB2312" w:hAnsi="Times New Roman" w:hint="eastAsia"/>
          <w:kern w:val="2"/>
          <w:sz w:val="30"/>
          <w:szCs w:val="30"/>
          <w:lang w:eastAsia="zh-CN" w:bidi="ar-SA"/>
        </w:rPr>
        <w:t>企业端进行人员业绩确认，</w:t>
      </w:r>
      <w:r w:rsidR="002A1B37" w:rsidRPr="002A1B37">
        <w:rPr>
          <w:rFonts w:ascii="仿宋_GB2312" w:eastAsia="仿宋_GB2312" w:hAnsi="Times New Roman" w:hint="eastAsia"/>
          <w:kern w:val="2"/>
          <w:sz w:val="30"/>
          <w:szCs w:val="30"/>
          <w:lang w:eastAsia="zh-CN" w:bidi="ar-SA"/>
        </w:rPr>
        <w:t>企业可退回</w:t>
      </w:r>
      <w:proofErr w:type="gramStart"/>
      <w:r w:rsidR="002A1B37" w:rsidRPr="002A1B37">
        <w:rPr>
          <w:rFonts w:ascii="仿宋_GB2312" w:eastAsia="仿宋_GB2312" w:hAnsi="Times New Roman" w:hint="eastAsia"/>
          <w:kern w:val="2"/>
          <w:sz w:val="30"/>
          <w:szCs w:val="30"/>
          <w:lang w:eastAsia="zh-CN" w:bidi="ar-SA"/>
        </w:rPr>
        <w:t>至人员</w:t>
      </w:r>
      <w:proofErr w:type="gramEnd"/>
      <w:r w:rsidR="00031CC3">
        <w:rPr>
          <w:rFonts w:ascii="仿宋_GB2312" w:eastAsia="仿宋_GB2312" w:hAnsi="Times New Roman" w:hint="eastAsia"/>
          <w:kern w:val="2"/>
          <w:sz w:val="30"/>
          <w:szCs w:val="30"/>
          <w:lang w:eastAsia="zh-CN" w:bidi="ar-SA"/>
        </w:rPr>
        <w:t>处</w:t>
      </w:r>
      <w:r w:rsidR="002A1B37" w:rsidRPr="002A1B37">
        <w:rPr>
          <w:rFonts w:ascii="仿宋_GB2312" w:eastAsia="仿宋_GB2312" w:hAnsi="Times New Roman" w:hint="eastAsia"/>
          <w:kern w:val="2"/>
          <w:sz w:val="30"/>
          <w:szCs w:val="30"/>
          <w:lang w:eastAsia="zh-CN" w:bidi="ar-SA"/>
        </w:rPr>
        <w:t>，如果企业不同意，则流程结束，如果企业同意，</w:t>
      </w:r>
      <w:r w:rsidR="00730D24">
        <w:rPr>
          <w:rFonts w:ascii="仿宋_GB2312" w:eastAsia="仿宋_GB2312" w:hAnsi="Times New Roman" w:hint="eastAsia"/>
          <w:kern w:val="2"/>
          <w:sz w:val="30"/>
          <w:szCs w:val="30"/>
          <w:lang w:eastAsia="zh-CN" w:bidi="ar-SA"/>
        </w:rPr>
        <w:t>点击【提交】</w:t>
      </w:r>
      <w:r w:rsidR="002A1B37" w:rsidRPr="002A1B37">
        <w:rPr>
          <w:rFonts w:ascii="仿宋_GB2312" w:eastAsia="仿宋_GB2312" w:hAnsi="Times New Roman" w:hint="eastAsia"/>
          <w:kern w:val="2"/>
          <w:sz w:val="30"/>
          <w:szCs w:val="30"/>
          <w:lang w:eastAsia="zh-CN" w:bidi="ar-SA"/>
        </w:rPr>
        <w:t>则</w:t>
      </w:r>
      <w:r w:rsidR="00031CC3">
        <w:rPr>
          <w:rFonts w:ascii="仿宋_GB2312" w:eastAsia="仿宋_GB2312" w:hAnsi="Times New Roman" w:hint="eastAsia"/>
          <w:kern w:val="2"/>
          <w:sz w:val="30"/>
          <w:szCs w:val="30"/>
          <w:lang w:eastAsia="zh-CN" w:bidi="ar-SA"/>
        </w:rPr>
        <w:t>流程</w:t>
      </w:r>
      <w:r w:rsidR="002A1B37" w:rsidRPr="002A1B37">
        <w:rPr>
          <w:rFonts w:ascii="仿宋_GB2312" w:eastAsia="仿宋_GB2312" w:hAnsi="Times New Roman" w:hint="eastAsia"/>
          <w:kern w:val="2"/>
          <w:sz w:val="30"/>
          <w:szCs w:val="30"/>
          <w:lang w:eastAsia="zh-CN" w:bidi="ar-SA"/>
        </w:rPr>
        <w:t>提交至主管部门</w:t>
      </w:r>
      <w:r w:rsidR="00496F16">
        <w:rPr>
          <w:rFonts w:ascii="仿宋_GB2312" w:eastAsia="仿宋_GB2312" w:hAnsi="Times New Roman" w:hint="eastAsia"/>
          <w:kern w:val="2"/>
          <w:sz w:val="30"/>
          <w:szCs w:val="30"/>
          <w:lang w:eastAsia="zh-CN" w:bidi="ar-SA"/>
        </w:rPr>
        <w:t>，人员对单个项目只能补录一次</w:t>
      </w:r>
      <w:r w:rsidR="002A1B37" w:rsidRPr="002A1B37">
        <w:rPr>
          <w:rFonts w:ascii="仿宋_GB2312" w:eastAsia="仿宋_GB2312" w:hAnsi="Times New Roman" w:hint="eastAsia"/>
          <w:kern w:val="2"/>
          <w:sz w:val="30"/>
          <w:szCs w:val="30"/>
          <w:lang w:eastAsia="zh-CN" w:bidi="ar-SA"/>
        </w:rPr>
        <w:t>。</w:t>
      </w:r>
    </w:p>
    <w:p w14:paraId="3CF0A395" w14:textId="231767C8" w:rsidR="006D2292" w:rsidRDefault="00AF140A" w:rsidP="006D2292">
      <w:pPr>
        <w:rPr>
          <w:lang w:eastAsia="zh-CN"/>
        </w:rPr>
      </w:pPr>
      <w:r>
        <w:rPr>
          <w:noProof/>
          <w:lang w:eastAsia="zh-CN" w:bidi="ar-SA"/>
        </w:rPr>
        <w:drawing>
          <wp:inline distT="0" distB="0" distL="0" distR="0" wp14:anchorId="53F53973" wp14:editId="48BC39EB">
            <wp:extent cx="5615940" cy="1970405"/>
            <wp:effectExtent l="0" t="0" r="381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15940" cy="1970405"/>
                    </a:xfrm>
                    <a:prstGeom prst="rect">
                      <a:avLst/>
                    </a:prstGeom>
                  </pic:spPr>
                </pic:pic>
              </a:graphicData>
            </a:graphic>
          </wp:inline>
        </w:drawing>
      </w:r>
    </w:p>
    <w:p w14:paraId="715B2B7C" w14:textId="422A11D9" w:rsidR="006D2292" w:rsidRPr="002A1B37" w:rsidRDefault="006D2292" w:rsidP="002A1B37">
      <w:pPr>
        <w:spacing w:line="560" w:lineRule="exact"/>
        <w:ind w:firstLineChars="200" w:firstLine="600"/>
        <w:rPr>
          <w:rFonts w:ascii="仿宋_GB2312" w:eastAsia="仿宋_GB2312" w:hAnsi="Times New Roman"/>
          <w:kern w:val="2"/>
          <w:sz w:val="30"/>
          <w:szCs w:val="30"/>
          <w:lang w:eastAsia="zh-CN" w:bidi="ar-SA"/>
        </w:rPr>
      </w:pPr>
      <w:r w:rsidRPr="002A1B37">
        <w:rPr>
          <w:rFonts w:ascii="仿宋_GB2312" w:eastAsia="仿宋_GB2312" w:hAnsi="Times New Roman" w:hint="eastAsia"/>
          <w:kern w:val="2"/>
          <w:sz w:val="30"/>
          <w:szCs w:val="30"/>
          <w:lang w:eastAsia="zh-CN" w:bidi="ar-SA"/>
        </w:rPr>
        <w:t>（1）【确认】：点击【确认】，进行数据确认，界面如下图：</w:t>
      </w:r>
    </w:p>
    <w:p w14:paraId="1D193BC5" w14:textId="33068230" w:rsidR="002A1B37" w:rsidRDefault="006D2292" w:rsidP="006D2292">
      <w:pPr>
        <w:rPr>
          <w:lang w:eastAsia="zh-CN"/>
        </w:rPr>
      </w:pPr>
      <w:r>
        <w:rPr>
          <w:noProof/>
          <w:lang w:eastAsia="zh-CN" w:bidi="ar-SA"/>
        </w:rPr>
        <w:lastRenderedPageBreak/>
        <w:drawing>
          <wp:inline distT="0" distB="0" distL="0" distR="0" wp14:anchorId="3625611A" wp14:editId="0F7C6347">
            <wp:extent cx="5615940" cy="2506980"/>
            <wp:effectExtent l="0" t="0" r="3810" b="762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615940" cy="2506980"/>
                    </a:xfrm>
                    <a:prstGeom prst="rect">
                      <a:avLst/>
                    </a:prstGeom>
                  </pic:spPr>
                </pic:pic>
              </a:graphicData>
            </a:graphic>
          </wp:inline>
        </w:drawing>
      </w:r>
    </w:p>
    <w:p w14:paraId="589AA1E8" w14:textId="6F5BEFBC" w:rsidR="006D2292" w:rsidRPr="002A1B37" w:rsidRDefault="006D2292" w:rsidP="002A1B37">
      <w:pPr>
        <w:spacing w:line="560" w:lineRule="exact"/>
        <w:ind w:firstLineChars="200" w:firstLine="600"/>
        <w:rPr>
          <w:rFonts w:ascii="仿宋_GB2312" w:eastAsia="仿宋_GB2312" w:hAnsi="Times New Roman"/>
          <w:kern w:val="2"/>
          <w:sz w:val="30"/>
          <w:szCs w:val="30"/>
          <w:lang w:eastAsia="zh-CN" w:bidi="ar-SA"/>
        </w:rPr>
      </w:pPr>
      <w:r w:rsidRPr="002A1B37">
        <w:rPr>
          <w:rFonts w:ascii="仿宋_GB2312" w:eastAsia="仿宋_GB2312" w:hAnsi="Times New Roman" w:hint="eastAsia"/>
          <w:kern w:val="2"/>
          <w:sz w:val="30"/>
          <w:szCs w:val="30"/>
          <w:lang w:eastAsia="zh-CN" w:bidi="ar-SA"/>
        </w:rPr>
        <w:t>（2）【退回】：</w:t>
      </w:r>
      <w:r w:rsidR="002A1B37" w:rsidRPr="002A1B37">
        <w:rPr>
          <w:rFonts w:ascii="仿宋_GB2312" w:eastAsia="仿宋_GB2312" w:hAnsi="Times New Roman" w:hint="eastAsia"/>
          <w:kern w:val="2"/>
          <w:sz w:val="30"/>
          <w:szCs w:val="30"/>
          <w:lang w:eastAsia="zh-CN" w:bidi="ar-SA"/>
        </w:rPr>
        <w:t>退回至人员</w:t>
      </w:r>
      <w:r w:rsidR="00AF140A">
        <w:rPr>
          <w:rFonts w:ascii="仿宋_GB2312" w:eastAsia="仿宋_GB2312" w:hAnsi="Times New Roman" w:hint="eastAsia"/>
          <w:kern w:val="2"/>
          <w:sz w:val="30"/>
          <w:szCs w:val="30"/>
          <w:lang w:eastAsia="zh-CN" w:bidi="ar-SA"/>
        </w:rPr>
        <w:t>；填写意见，点击退回按钮，退回至人员。</w:t>
      </w:r>
    </w:p>
    <w:p w14:paraId="7C2FEED4" w14:textId="199A83D1" w:rsidR="002A1B37" w:rsidRPr="002A1B37" w:rsidRDefault="002A1B37" w:rsidP="002A1B37">
      <w:pPr>
        <w:spacing w:line="560" w:lineRule="exact"/>
        <w:ind w:firstLineChars="200" w:firstLine="600"/>
        <w:rPr>
          <w:rFonts w:ascii="仿宋_GB2312" w:eastAsia="仿宋_GB2312" w:hAnsi="Times New Roman"/>
          <w:kern w:val="2"/>
          <w:sz w:val="30"/>
          <w:szCs w:val="30"/>
          <w:lang w:eastAsia="zh-CN" w:bidi="ar-SA"/>
        </w:rPr>
      </w:pPr>
      <w:r w:rsidRPr="002A1B37">
        <w:rPr>
          <w:rFonts w:ascii="仿宋_GB2312" w:eastAsia="仿宋_GB2312" w:hAnsi="Times New Roman" w:hint="eastAsia"/>
          <w:kern w:val="2"/>
          <w:sz w:val="30"/>
          <w:szCs w:val="30"/>
          <w:lang w:eastAsia="zh-CN" w:bidi="ar-SA"/>
        </w:rPr>
        <w:t>（3）【提交】：</w:t>
      </w:r>
      <w:r w:rsidR="00AF140A">
        <w:rPr>
          <w:rFonts w:ascii="仿宋_GB2312" w:eastAsia="仿宋_GB2312" w:hAnsi="Times New Roman" w:hint="eastAsia"/>
          <w:kern w:val="2"/>
          <w:sz w:val="30"/>
          <w:szCs w:val="30"/>
          <w:lang w:eastAsia="zh-CN" w:bidi="ar-SA"/>
        </w:rPr>
        <w:t>如果数据不退回至人员，在填写检查结果（通过/不通过）和意见之后，点击提交，不通过则流程结束，通过则提交至主管部门</w:t>
      </w:r>
    </w:p>
    <w:p w14:paraId="5A930611" w14:textId="7A00854F" w:rsidR="00D72A86" w:rsidRDefault="007A16DE" w:rsidP="007A16DE">
      <w:pPr>
        <w:pStyle w:val="3"/>
        <w:widowControl w:val="0"/>
        <w:numPr>
          <w:ilvl w:val="0"/>
          <w:numId w:val="0"/>
        </w:numPr>
        <w:adjustRightInd w:val="0"/>
        <w:snapToGrid w:val="0"/>
        <w:ind w:left="640"/>
        <w:rPr>
          <w:lang w:eastAsia="zh-CN"/>
        </w:rPr>
      </w:pPr>
      <w:bookmarkStart w:id="20" w:name="_Toc163549710"/>
      <w:r>
        <w:rPr>
          <w:rFonts w:hint="eastAsia"/>
          <w:lang w:eastAsia="zh-CN"/>
        </w:rPr>
        <w:t>6</w:t>
      </w:r>
      <w:r>
        <w:rPr>
          <w:lang w:eastAsia="zh-CN"/>
        </w:rPr>
        <w:t>.</w:t>
      </w:r>
      <w:r w:rsidR="0063656F">
        <w:rPr>
          <w:rFonts w:hint="eastAsia"/>
          <w:lang w:eastAsia="zh-CN"/>
        </w:rPr>
        <w:t>省外</w:t>
      </w:r>
      <w:r w:rsidR="0063656F" w:rsidRPr="008E4F57">
        <w:rPr>
          <w:rFonts w:ascii="仿宋_GB2312" w:hAnsi="Times New Roman" w:hint="eastAsia"/>
          <w:szCs w:val="32"/>
          <w:lang w:eastAsia="zh-CN"/>
        </w:rPr>
        <w:t>业绩</w:t>
      </w:r>
      <w:r>
        <w:rPr>
          <w:rFonts w:hint="eastAsia"/>
          <w:lang w:eastAsia="zh-CN"/>
        </w:rPr>
        <w:t>获取及查看</w:t>
      </w:r>
      <w:bookmarkEnd w:id="20"/>
    </w:p>
    <w:p w14:paraId="26C17D09" w14:textId="43EAD1A3" w:rsidR="0029631A" w:rsidRPr="0029631A" w:rsidRDefault="00AF140A" w:rsidP="0029631A">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企业点击【获取</w:t>
      </w:r>
      <w:r w:rsidR="0029631A" w:rsidRPr="0029631A">
        <w:rPr>
          <w:rFonts w:ascii="仿宋_GB2312" w:eastAsia="仿宋_GB2312" w:hAnsi="Times New Roman" w:hint="eastAsia"/>
          <w:kern w:val="2"/>
          <w:sz w:val="30"/>
          <w:szCs w:val="30"/>
          <w:lang w:eastAsia="zh-CN" w:bidi="ar-SA"/>
        </w:rPr>
        <w:t>】，获取</w:t>
      </w:r>
      <w:r w:rsidR="0031443E">
        <w:rPr>
          <w:rFonts w:ascii="仿宋_GB2312" w:eastAsia="仿宋_GB2312" w:hAnsi="Times New Roman" w:hint="eastAsia"/>
          <w:kern w:val="2"/>
          <w:sz w:val="30"/>
          <w:szCs w:val="30"/>
          <w:lang w:eastAsia="zh-CN" w:bidi="ar-SA"/>
        </w:rPr>
        <w:t>本</w:t>
      </w:r>
      <w:r w:rsidR="0029631A" w:rsidRPr="0029631A">
        <w:rPr>
          <w:rFonts w:ascii="仿宋_GB2312" w:eastAsia="仿宋_GB2312" w:hAnsi="Times New Roman" w:hint="eastAsia"/>
          <w:kern w:val="2"/>
          <w:sz w:val="30"/>
          <w:szCs w:val="30"/>
          <w:lang w:eastAsia="zh-CN" w:bidi="ar-SA"/>
        </w:rPr>
        <w:t>企业省外房建市政业绩。可查看省外房建市政业绩</w:t>
      </w:r>
      <w:r w:rsidR="002F155E">
        <w:rPr>
          <w:rFonts w:ascii="仿宋_GB2312" w:eastAsia="仿宋_GB2312" w:hAnsi="Times New Roman" w:hint="eastAsia"/>
          <w:kern w:val="2"/>
          <w:sz w:val="30"/>
          <w:szCs w:val="30"/>
          <w:lang w:eastAsia="zh-CN" w:bidi="ar-SA"/>
        </w:rPr>
        <w:t>各环节信息</w:t>
      </w:r>
      <w:r w:rsidR="0029631A" w:rsidRPr="0029631A">
        <w:rPr>
          <w:rFonts w:ascii="仿宋_GB2312" w:eastAsia="仿宋_GB2312" w:hAnsi="Times New Roman" w:hint="eastAsia"/>
          <w:kern w:val="2"/>
          <w:sz w:val="30"/>
          <w:szCs w:val="30"/>
          <w:lang w:eastAsia="zh-CN" w:bidi="ar-SA"/>
        </w:rPr>
        <w:t>。</w:t>
      </w:r>
    </w:p>
    <w:p w14:paraId="72F5C27B" w14:textId="5A07830D" w:rsidR="007A16DE" w:rsidRDefault="007A16DE" w:rsidP="007A16DE">
      <w:pPr>
        <w:pStyle w:val="3"/>
        <w:widowControl w:val="0"/>
        <w:numPr>
          <w:ilvl w:val="0"/>
          <w:numId w:val="0"/>
        </w:numPr>
        <w:adjustRightInd w:val="0"/>
        <w:snapToGrid w:val="0"/>
        <w:ind w:left="640"/>
        <w:rPr>
          <w:lang w:eastAsia="zh-CN"/>
        </w:rPr>
      </w:pPr>
      <w:bookmarkStart w:id="21" w:name="_Toc163549711"/>
      <w:r>
        <w:rPr>
          <w:rFonts w:hint="eastAsia"/>
          <w:lang w:eastAsia="zh-CN"/>
        </w:rPr>
        <w:t>7</w:t>
      </w:r>
      <w:r>
        <w:rPr>
          <w:lang w:eastAsia="zh-CN"/>
        </w:rPr>
        <w:t>.</w:t>
      </w:r>
      <w:r>
        <w:rPr>
          <w:rFonts w:hint="eastAsia"/>
          <w:lang w:eastAsia="zh-CN"/>
        </w:rPr>
        <w:t>省内业绩查询</w:t>
      </w:r>
      <w:bookmarkEnd w:id="21"/>
    </w:p>
    <w:p w14:paraId="6D3B6462" w14:textId="5AA39F38" w:rsidR="00AF140A" w:rsidRPr="00AF140A" w:rsidRDefault="00AF140A" w:rsidP="00AF140A">
      <w:pPr>
        <w:spacing w:line="560" w:lineRule="exact"/>
        <w:ind w:firstLineChars="200" w:firstLine="600"/>
        <w:rPr>
          <w:rFonts w:ascii="仿宋_GB2312" w:eastAsia="仿宋_GB2312" w:hAnsi="Times New Roman"/>
          <w:kern w:val="2"/>
          <w:sz w:val="30"/>
          <w:szCs w:val="30"/>
          <w:lang w:eastAsia="zh-CN" w:bidi="ar-SA"/>
        </w:rPr>
      </w:pPr>
      <w:r w:rsidRPr="00AF140A">
        <w:rPr>
          <w:rFonts w:ascii="仿宋_GB2312" w:eastAsia="仿宋_GB2312" w:hAnsi="Times New Roman" w:hint="eastAsia"/>
          <w:kern w:val="2"/>
          <w:sz w:val="30"/>
          <w:szCs w:val="30"/>
          <w:lang w:eastAsia="zh-CN" w:bidi="ar-SA"/>
        </w:rPr>
        <w:t>查看企业省内已通过的房建市政业绩</w:t>
      </w:r>
      <w:r>
        <w:rPr>
          <w:rFonts w:ascii="仿宋_GB2312" w:eastAsia="仿宋_GB2312" w:hAnsi="Times New Roman" w:hint="eastAsia"/>
          <w:kern w:val="2"/>
          <w:sz w:val="30"/>
          <w:szCs w:val="30"/>
          <w:lang w:eastAsia="zh-CN" w:bidi="ar-SA"/>
        </w:rPr>
        <w:t>。</w:t>
      </w:r>
    </w:p>
    <w:p w14:paraId="2293688B" w14:textId="6E1E45D1" w:rsidR="0063656F" w:rsidRPr="004C7324" w:rsidRDefault="00D72A86" w:rsidP="00A753EC">
      <w:pPr>
        <w:pStyle w:val="2"/>
        <w:keepNext/>
        <w:keepLines/>
        <w:widowControl w:val="0"/>
        <w:numPr>
          <w:ilvl w:val="1"/>
          <w:numId w:val="4"/>
        </w:numPr>
        <w:tabs>
          <w:tab w:val="clear" w:pos="0"/>
        </w:tabs>
        <w:adjustRightInd w:val="0"/>
        <w:ind w:firstLine="640"/>
        <w:jc w:val="both"/>
        <w:rPr>
          <w:rFonts w:ascii="仿宋_GB2312" w:hAnsi="Times New Roman"/>
        </w:rPr>
      </w:pPr>
      <w:bookmarkStart w:id="22" w:name="_Toc163549712"/>
      <w:r>
        <w:rPr>
          <w:rFonts w:ascii="仿宋_GB2312" w:hAnsi="Times New Roman" w:hint="eastAsia"/>
        </w:rPr>
        <w:t>其他</w:t>
      </w:r>
      <w:r w:rsidR="007A16DE">
        <w:rPr>
          <w:rFonts w:ascii="仿宋_GB2312" w:hAnsi="Times New Roman" w:hint="eastAsia"/>
        </w:rPr>
        <w:t>工程项目</w:t>
      </w:r>
      <w:bookmarkEnd w:id="22"/>
    </w:p>
    <w:p w14:paraId="6B899C0F" w14:textId="100940A7" w:rsidR="0063656F" w:rsidRDefault="0063656F" w:rsidP="0029631A">
      <w:pPr>
        <w:pStyle w:val="3"/>
        <w:widowControl w:val="0"/>
        <w:numPr>
          <w:ilvl w:val="2"/>
          <w:numId w:val="18"/>
        </w:numPr>
        <w:adjustRightInd w:val="0"/>
        <w:snapToGrid w:val="0"/>
        <w:ind w:firstLine="640"/>
        <w:rPr>
          <w:lang w:eastAsia="zh-CN"/>
        </w:rPr>
      </w:pPr>
      <w:bookmarkStart w:id="23" w:name="_Toc163549713"/>
      <w:r>
        <w:rPr>
          <w:rFonts w:hint="eastAsia"/>
          <w:lang w:eastAsia="zh-CN"/>
        </w:rPr>
        <w:t>省内</w:t>
      </w:r>
      <w:r w:rsidR="007A16DE">
        <w:rPr>
          <w:rFonts w:ascii="仿宋_GB2312" w:hAnsi="Times New Roman" w:hint="eastAsia"/>
          <w:szCs w:val="32"/>
          <w:lang w:eastAsia="zh-CN"/>
        </w:rPr>
        <w:t>其他项目录入</w:t>
      </w:r>
      <w:bookmarkEnd w:id="23"/>
    </w:p>
    <w:p w14:paraId="4BCB7F50" w14:textId="0EE50A6A" w:rsidR="00000A8D" w:rsidRDefault="00000A8D" w:rsidP="0029631A">
      <w:pPr>
        <w:spacing w:line="560" w:lineRule="exact"/>
        <w:ind w:firstLineChars="200" w:firstLine="600"/>
        <w:rPr>
          <w:rFonts w:ascii="仿宋_GB2312" w:eastAsia="仿宋_GB2312" w:hAnsi="Times New Roman"/>
          <w:kern w:val="2"/>
          <w:sz w:val="30"/>
          <w:szCs w:val="30"/>
          <w:lang w:eastAsia="zh-CN" w:bidi="ar-SA"/>
        </w:rPr>
      </w:pPr>
      <w:r w:rsidRPr="00DE5C9D">
        <w:rPr>
          <w:rFonts w:ascii="仿宋_GB2312" w:eastAsia="仿宋_GB2312" w:hAnsi="Times New Roman" w:hint="eastAsia"/>
          <w:kern w:val="2"/>
          <w:sz w:val="30"/>
          <w:szCs w:val="30"/>
          <w:lang w:eastAsia="zh-CN" w:bidi="ar-SA"/>
        </w:rPr>
        <w:t>省内已竣工验收合格的矿山、电力、冶金、石油化工、机电等工程项目，由项目所在地相应行业主管部门或建设单位出具工程项目真实有效的书面意见后，由参建单位在省级平台录入相关信息。</w:t>
      </w:r>
    </w:p>
    <w:p w14:paraId="39205B36" w14:textId="0A16B11F"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lastRenderedPageBreak/>
        <w:t>支持企业对省内矿山工程、电力工程、冶金工程、石油化工工程、机电工程进行填报</w:t>
      </w:r>
      <w:r w:rsidR="00351CF2">
        <w:rPr>
          <w:rFonts w:ascii="仿宋_GB2312" w:eastAsia="仿宋_GB2312" w:hAnsi="Times New Roman" w:hint="eastAsia"/>
          <w:kern w:val="2"/>
          <w:sz w:val="30"/>
          <w:szCs w:val="30"/>
          <w:lang w:eastAsia="zh-CN" w:bidi="ar-SA"/>
        </w:rPr>
        <w:t>，</w:t>
      </w:r>
      <w:r w:rsidR="001730E7">
        <w:rPr>
          <w:rFonts w:ascii="仿宋_GB2312" w:eastAsia="仿宋_GB2312" w:hAnsi="Times New Roman" w:hint="eastAsia"/>
          <w:kern w:val="2"/>
          <w:sz w:val="30"/>
          <w:szCs w:val="30"/>
          <w:lang w:eastAsia="zh-CN" w:bidi="ar-SA"/>
        </w:rPr>
        <w:t>由参建单位任意一方一次性录入</w:t>
      </w:r>
      <w:r w:rsidR="007A2B87">
        <w:rPr>
          <w:rFonts w:ascii="仿宋_GB2312" w:eastAsia="仿宋_GB2312" w:hAnsi="Times New Roman" w:hint="eastAsia"/>
          <w:kern w:val="2"/>
          <w:sz w:val="30"/>
          <w:szCs w:val="30"/>
          <w:lang w:eastAsia="zh-CN" w:bidi="ar-SA"/>
        </w:rPr>
        <w:t>并上报</w:t>
      </w:r>
      <w:r w:rsidR="0031337F">
        <w:rPr>
          <w:rFonts w:ascii="仿宋_GB2312" w:eastAsia="仿宋_GB2312" w:hAnsi="Times New Roman" w:hint="eastAsia"/>
          <w:kern w:val="2"/>
          <w:sz w:val="30"/>
          <w:szCs w:val="30"/>
          <w:lang w:eastAsia="zh-CN" w:bidi="ar-SA"/>
        </w:rPr>
        <w:t>。</w:t>
      </w:r>
    </w:p>
    <w:p w14:paraId="336C6E20" w14:textId="46A590C6" w:rsidR="0029631A" w:rsidRDefault="0029631A" w:rsidP="0029631A">
      <w:pPr>
        <w:spacing w:line="560" w:lineRule="exact"/>
        <w:ind w:firstLineChars="200" w:firstLine="600"/>
        <w:rPr>
          <w:lang w:eastAsia="zh-CN"/>
        </w:rPr>
      </w:pPr>
      <w:r w:rsidRPr="0029631A">
        <w:rPr>
          <w:rFonts w:ascii="仿宋_GB2312" w:eastAsia="仿宋_GB2312" w:hAnsi="Times New Roman" w:hint="eastAsia"/>
          <w:kern w:val="2"/>
          <w:sz w:val="30"/>
          <w:szCs w:val="30"/>
          <w:lang w:eastAsia="zh-CN" w:bidi="ar-SA"/>
        </w:rPr>
        <w:t>入口：其他业绩-&gt;省内其他业绩录入，进入省内其他业绩录入列表页面，如下图所示：</w:t>
      </w:r>
    </w:p>
    <w:p w14:paraId="58AFDBC3" w14:textId="7984B685" w:rsidR="0029631A" w:rsidRDefault="00AF140A" w:rsidP="0029631A">
      <w:pPr>
        <w:rPr>
          <w:lang w:eastAsia="zh-CN"/>
        </w:rPr>
      </w:pPr>
      <w:r>
        <w:rPr>
          <w:noProof/>
          <w:lang w:eastAsia="zh-CN" w:bidi="ar-SA"/>
        </w:rPr>
        <w:drawing>
          <wp:inline distT="0" distB="0" distL="0" distR="0" wp14:anchorId="735B0506" wp14:editId="1591A3A0">
            <wp:extent cx="5615940" cy="1851660"/>
            <wp:effectExtent l="0" t="0" r="381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615940" cy="1851660"/>
                    </a:xfrm>
                    <a:prstGeom prst="rect">
                      <a:avLst/>
                    </a:prstGeom>
                  </pic:spPr>
                </pic:pic>
              </a:graphicData>
            </a:graphic>
          </wp:inline>
        </w:drawing>
      </w:r>
    </w:p>
    <w:p w14:paraId="171BA220" w14:textId="77777777"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【新增】：点击【新增】，进入省内其他业绩表单填写界面，如下图所示：</w:t>
      </w:r>
    </w:p>
    <w:p w14:paraId="5FCDDB12" w14:textId="34332480"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分页</w:t>
      </w:r>
      <w:proofErr w:type="gramStart"/>
      <w:r w:rsidRPr="0029631A">
        <w:rPr>
          <w:rFonts w:ascii="仿宋_GB2312" w:eastAsia="仿宋_GB2312" w:hAnsi="Times New Roman" w:hint="eastAsia"/>
          <w:kern w:val="2"/>
          <w:sz w:val="30"/>
          <w:szCs w:val="30"/>
          <w:lang w:eastAsia="zh-CN" w:bidi="ar-SA"/>
        </w:rPr>
        <w:t>一</w:t>
      </w:r>
      <w:proofErr w:type="gramEnd"/>
      <w:r w:rsidRPr="0029631A">
        <w:rPr>
          <w:rFonts w:ascii="仿宋_GB2312" w:eastAsia="仿宋_GB2312" w:hAnsi="Times New Roman" w:hint="eastAsia"/>
          <w:kern w:val="2"/>
          <w:sz w:val="30"/>
          <w:szCs w:val="30"/>
          <w:lang w:eastAsia="zh-CN" w:bidi="ar-SA"/>
        </w:rPr>
        <w:t>：项目基本信息（省内其他）</w:t>
      </w:r>
    </w:p>
    <w:p w14:paraId="290C10BA" w14:textId="426B2541" w:rsidR="0029631A" w:rsidRDefault="00AF140A" w:rsidP="0029631A">
      <w:pPr>
        <w:rPr>
          <w:lang w:eastAsia="zh-CN"/>
        </w:rPr>
      </w:pPr>
      <w:r>
        <w:rPr>
          <w:noProof/>
          <w:lang w:eastAsia="zh-CN" w:bidi="ar-SA"/>
        </w:rPr>
        <w:drawing>
          <wp:inline distT="0" distB="0" distL="0" distR="0" wp14:anchorId="2380FCB1" wp14:editId="1EEECC79">
            <wp:extent cx="5615940" cy="3187065"/>
            <wp:effectExtent l="0" t="0" r="381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615940" cy="3187065"/>
                    </a:xfrm>
                    <a:prstGeom prst="rect">
                      <a:avLst/>
                    </a:prstGeom>
                  </pic:spPr>
                </pic:pic>
              </a:graphicData>
            </a:graphic>
          </wp:inline>
        </w:drawing>
      </w:r>
    </w:p>
    <w:p w14:paraId="6B4C9F67" w14:textId="77777777" w:rsidR="004C7324"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操作提示：</w:t>
      </w:r>
    </w:p>
    <w:p w14:paraId="426C9AB1" w14:textId="6F6865F5" w:rsidR="0029631A" w:rsidRDefault="004C7324" w:rsidP="0029631A">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lastRenderedPageBreak/>
        <w:t>1）</w:t>
      </w:r>
      <w:r w:rsidR="0029631A" w:rsidRPr="0029631A">
        <w:rPr>
          <w:rFonts w:ascii="仿宋_GB2312" w:eastAsia="仿宋_GB2312" w:hAnsi="Times New Roman" w:hint="eastAsia"/>
          <w:kern w:val="2"/>
          <w:sz w:val="30"/>
          <w:szCs w:val="30"/>
          <w:lang w:eastAsia="zh-CN" w:bidi="ar-SA"/>
        </w:rPr>
        <w:t>项目编号保存后自动生成，建设单位通过选择录入，置</w:t>
      </w:r>
      <w:proofErr w:type="gramStart"/>
      <w:r w:rsidR="0029631A" w:rsidRPr="0029631A">
        <w:rPr>
          <w:rFonts w:ascii="仿宋_GB2312" w:eastAsia="仿宋_GB2312" w:hAnsi="Times New Roman" w:hint="eastAsia"/>
          <w:kern w:val="2"/>
          <w:sz w:val="30"/>
          <w:szCs w:val="30"/>
          <w:lang w:eastAsia="zh-CN" w:bidi="ar-SA"/>
        </w:rPr>
        <w:t>灰信息</w:t>
      </w:r>
      <w:proofErr w:type="gramEnd"/>
      <w:r w:rsidR="0029631A" w:rsidRPr="0029631A">
        <w:rPr>
          <w:rFonts w:ascii="仿宋_GB2312" w:eastAsia="仿宋_GB2312" w:hAnsi="Times New Roman" w:hint="eastAsia"/>
          <w:kern w:val="2"/>
          <w:sz w:val="30"/>
          <w:szCs w:val="30"/>
          <w:lang w:eastAsia="zh-CN" w:bidi="ar-SA"/>
        </w:rPr>
        <w:t>框不允许编辑。</w:t>
      </w:r>
    </w:p>
    <w:p w14:paraId="1376DC0C" w14:textId="3D0BC914" w:rsidR="004C7324" w:rsidRPr="004C7324" w:rsidRDefault="004C7324" w:rsidP="0029631A">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kern w:val="2"/>
          <w:sz w:val="30"/>
          <w:szCs w:val="30"/>
          <w:lang w:eastAsia="zh-CN" w:bidi="ar-SA"/>
        </w:rPr>
        <w:t>2</w:t>
      </w:r>
      <w:r>
        <w:rPr>
          <w:rFonts w:ascii="仿宋_GB2312" w:eastAsia="仿宋_GB2312" w:hAnsi="Times New Roman" w:hint="eastAsia"/>
          <w:kern w:val="2"/>
          <w:sz w:val="30"/>
          <w:szCs w:val="30"/>
          <w:lang w:eastAsia="zh-CN" w:bidi="ar-SA"/>
        </w:rPr>
        <w:t>）书面证明材料</w:t>
      </w:r>
    </w:p>
    <w:p w14:paraId="5B773DC2" w14:textId="77777777"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分页二：参与单位及相关负责人信息</w:t>
      </w:r>
    </w:p>
    <w:p w14:paraId="088923EE" w14:textId="77777777" w:rsidR="0029631A" w:rsidRDefault="0029631A" w:rsidP="0029631A">
      <w:pPr>
        <w:pStyle w:val="18"/>
        <w:adjustRightInd w:val="0"/>
        <w:spacing w:line="360" w:lineRule="auto"/>
        <w:ind w:firstLineChars="0" w:firstLine="0"/>
        <w:jc w:val="right"/>
        <w:rPr>
          <w:rFonts w:ascii="仿宋_GB2312"/>
          <w:szCs w:val="30"/>
        </w:rPr>
      </w:pPr>
      <w:r>
        <w:rPr>
          <w:noProof/>
        </w:rPr>
        <w:drawing>
          <wp:inline distT="0" distB="0" distL="0" distR="0" wp14:anchorId="21CC0C3C" wp14:editId="2BFE2F97">
            <wp:extent cx="5363791" cy="2606085"/>
            <wp:effectExtent l="0" t="0" r="889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396251" cy="2621856"/>
                    </a:xfrm>
                    <a:prstGeom prst="rect">
                      <a:avLst/>
                    </a:prstGeom>
                  </pic:spPr>
                </pic:pic>
              </a:graphicData>
            </a:graphic>
          </wp:inline>
        </w:drawing>
      </w:r>
    </w:p>
    <w:p w14:paraId="10341CE2" w14:textId="3FDE4C72" w:rsidR="0029631A" w:rsidRDefault="0029631A" w:rsidP="0029631A">
      <w:pPr>
        <w:pStyle w:val="18"/>
        <w:adjustRightInd w:val="0"/>
        <w:spacing w:line="360" w:lineRule="auto"/>
        <w:ind w:firstLineChars="0" w:firstLine="0"/>
        <w:rPr>
          <w:rFonts w:ascii="仿宋_GB2312"/>
          <w:szCs w:val="30"/>
        </w:rPr>
      </w:pPr>
      <w:r>
        <w:rPr>
          <w:noProof/>
        </w:rPr>
        <w:drawing>
          <wp:inline distT="0" distB="0" distL="0" distR="0" wp14:anchorId="51748CDF" wp14:editId="7F4D18C1">
            <wp:extent cx="5615940" cy="1159510"/>
            <wp:effectExtent l="0" t="0" r="381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615940" cy="1159510"/>
                    </a:xfrm>
                    <a:prstGeom prst="rect">
                      <a:avLst/>
                    </a:prstGeom>
                  </pic:spPr>
                </pic:pic>
              </a:graphicData>
            </a:graphic>
          </wp:inline>
        </w:drawing>
      </w:r>
    </w:p>
    <w:p w14:paraId="1A8B33CB" w14:textId="7A97ED13" w:rsidR="004C7324" w:rsidRDefault="004C7324" w:rsidP="0029631A">
      <w:pPr>
        <w:pStyle w:val="18"/>
        <w:adjustRightInd w:val="0"/>
        <w:spacing w:line="360" w:lineRule="auto"/>
        <w:ind w:firstLineChars="0" w:firstLine="0"/>
        <w:rPr>
          <w:rFonts w:ascii="仿宋_GB2312"/>
          <w:szCs w:val="30"/>
        </w:rPr>
      </w:pPr>
      <w:r>
        <w:rPr>
          <w:rFonts w:ascii="仿宋_GB2312" w:hint="eastAsia"/>
          <w:szCs w:val="30"/>
        </w:rPr>
        <w:t>分页三：业绩技术指标</w:t>
      </w:r>
    </w:p>
    <w:p w14:paraId="316EFBEC" w14:textId="6B2ED3DA" w:rsidR="00A50D72" w:rsidRDefault="00A50D72" w:rsidP="0029631A">
      <w:pPr>
        <w:pStyle w:val="18"/>
        <w:adjustRightInd w:val="0"/>
        <w:spacing w:line="360" w:lineRule="auto"/>
        <w:ind w:firstLineChars="0" w:firstLine="0"/>
        <w:rPr>
          <w:rFonts w:ascii="仿宋_GB2312"/>
          <w:szCs w:val="30"/>
        </w:rPr>
      </w:pPr>
      <w:r>
        <w:rPr>
          <w:rFonts w:ascii="仿宋_GB2312" w:hint="eastAsia"/>
          <w:szCs w:val="30"/>
        </w:rPr>
        <w:t>1）点击【新增】，进行数据新增</w:t>
      </w:r>
    </w:p>
    <w:p w14:paraId="7A62B8D3" w14:textId="65226BD9" w:rsidR="00A50D72" w:rsidRDefault="00A50D72" w:rsidP="0029631A">
      <w:pPr>
        <w:pStyle w:val="18"/>
        <w:adjustRightInd w:val="0"/>
        <w:spacing w:line="360" w:lineRule="auto"/>
        <w:ind w:firstLineChars="0" w:firstLine="0"/>
        <w:rPr>
          <w:rFonts w:ascii="仿宋_GB2312"/>
          <w:szCs w:val="30"/>
        </w:rPr>
      </w:pPr>
      <w:r>
        <w:rPr>
          <w:noProof/>
        </w:rPr>
        <w:drawing>
          <wp:inline distT="0" distB="0" distL="0" distR="0" wp14:anchorId="74904DB4" wp14:editId="08DAE517">
            <wp:extent cx="5615940" cy="1069975"/>
            <wp:effectExtent l="0" t="0" r="381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615940" cy="1069975"/>
                    </a:xfrm>
                    <a:prstGeom prst="rect">
                      <a:avLst/>
                    </a:prstGeom>
                  </pic:spPr>
                </pic:pic>
              </a:graphicData>
            </a:graphic>
          </wp:inline>
        </w:drawing>
      </w:r>
    </w:p>
    <w:p w14:paraId="474936FE" w14:textId="26BF3C87" w:rsidR="004C7324" w:rsidRDefault="004C7324" w:rsidP="0029631A">
      <w:pPr>
        <w:pStyle w:val="18"/>
        <w:adjustRightInd w:val="0"/>
        <w:spacing w:line="360" w:lineRule="auto"/>
        <w:ind w:firstLineChars="0" w:firstLine="0"/>
        <w:rPr>
          <w:rFonts w:ascii="仿宋_GB2312"/>
          <w:szCs w:val="30"/>
        </w:rPr>
      </w:pPr>
      <w:r>
        <w:rPr>
          <w:noProof/>
        </w:rPr>
        <w:lastRenderedPageBreak/>
        <w:drawing>
          <wp:inline distT="0" distB="0" distL="0" distR="0" wp14:anchorId="1181C16A" wp14:editId="0A367E3B">
            <wp:extent cx="5615940" cy="2367280"/>
            <wp:effectExtent l="0" t="0" r="381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615940" cy="2367280"/>
                    </a:xfrm>
                    <a:prstGeom prst="rect">
                      <a:avLst/>
                    </a:prstGeom>
                  </pic:spPr>
                </pic:pic>
              </a:graphicData>
            </a:graphic>
          </wp:inline>
        </w:drawing>
      </w:r>
    </w:p>
    <w:p w14:paraId="3A44BF27" w14:textId="2395AE95"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操作提示：先选择企业，再录入负责人信息，置</w:t>
      </w:r>
      <w:proofErr w:type="gramStart"/>
      <w:r w:rsidRPr="0029631A">
        <w:rPr>
          <w:rFonts w:ascii="仿宋_GB2312" w:eastAsia="仿宋_GB2312" w:hAnsi="Times New Roman" w:hint="eastAsia"/>
          <w:kern w:val="2"/>
          <w:sz w:val="30"/>
          <w:szCs w:val="30"/>
          <w:lang w:eastAsia="zh-CN" w:bidi="ar-SA"/>
        </w:rPr>
        <w:t>灰信息</w:t>
      </w:r>
      <w:proofErr w:type="gramEnd"/>
      <w:r w:rsidRPr="0029631A">
        <w:rPr>
          <w:rFonts w:ascii="仿宋_GB2312" w:eastAsia="仿宋_GB2312" w:hAnsi="Times New Roman" w:hint="eastAsia"/>
          <w:kern w:val="2"/>
          <w:sz w:val="30"/>
          <w:szCs w:val="30"/>
          <w:lang w:eastAsia="zh-CN" w:bidi="ar-SA"/>
        </w:rPr>
        <w:t>框不允许编辑；勘察、设计单位录入项目负责人；施工单位录入项目</w:t>
      </w:r>
      <w:r w:rsidR="00637A7A">
        <w:rPr>
          <w:rFonts w:ascii="仿宋_GB2312" w:eastAsia="仿宋_GB2312" w:hAnsi="Times New Roman" w:hint="eastAsia"/>
          <w:kern w:val="2"/>
          <w:sz w:val="30"/>
          <w:szCs w:val="30"/>
          <w:lang w:eastAsia="zh-CN" w:bidi="ar-SA"/>
        </w:rPr>
        <w:t>负责人（即项目经理）</w:t>
      </w:r>
      <w:r w:rsidRPr="0029631A">
        <w:rPr>
          <w:rFonts w:ascii="仿宋_GB2312" w:eastAsia="仿宋_GB2312" w:hAnsi="Times New Roman" w:hint="eastAsia"/>
          <w:kern w:val="2"/>
          <w:sz w:val="30"/>
          <w:szCs w:val="30"/>
          <w:lang w:eastAsia="zh-CN" w:bidi="ar-SA"/>
        </w:rPr>
        <w:t>；监理单位录入总监理工程师。</w:t>
      </w:r>
    </w:p>
    <w:p w14:paraId="7A6605B8" w14:textId="77777777"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【保存】：省内其他业绩信息填写后暂存；</w:t>
      </w:r>
    </w:p>
    <w:p w14:paraId="36F659C8" w14:textId="3F72EEB1"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【提交】：完成省内其他业绩信息填写后可进行提交，提交后</w:t>
      </w:r>
      <w:r w:rsidR="00000A8D">
        <w:rPr>
          <w:rFonts w:ascii="仿宋_GB2312" w:eastAsia="仿宋_GB2312" w:hAnsi="Times New Roman" w:hint="eastAsia"/>
          <w:kern w:val="2"/>
          <w:sz w:val="30"/>
          <w:szCs w:val="30"/>
          <w:lang w:eastAsia="zh-CN" w:bidi="ar-SA"/>
        </w:rPr>
        <w:t>由</w:t>
      </w:r>
      <w:r w:rsidRPr="0029631A">
        <w:rPr>
          <w:rFonts w:ascii="仿宋_GB2312" w:eastAsia="仿宋_GB2312" w:hAnsi="Times New Roman" w:hint="eastAsia"/>
          <w:kern w:val="2"/>
          <w:sz w:val="30"/>
          <w:szCs w:val="30"/>
          <w:lang w:eastAsia="zh-CN" w:bidi="ar-SA"/>
        </w:rPr>
        <w:t xml:space="preserve">项目所在地主管部门进行审核； </w:t>
      </w:r>
    </w:p>
    <w:p w14:paraId="23DF23E7" w14:textId="77777777"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【编辑】：只有状态为“未提交”或“退回”的数据，才能对其进行编辑操作</w:t>
      </w:r>
      <w:r w:rsidRPr="0029631A">
        <w:rPr>
          <w:rFonts w:ascii="仿宋_GB2312" w:eastAsia="仿宋_GB2312" w:hAnsi="Times New Roman"/>
          <w:kern w:val="2"/>
          <w:sz w:val="30"/>
          <w:szCs w:val="30"/>
          <w:lang w:eastAsia="zh-CN" w:bidi="ar-SA"/>
        </w:rPr>
        <w:t>;</w:t>
      </w:r>
    </w:p>
    <w:p w14:paraId="42710B04" w14:textId="77777777"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【浏览】：点击列表操作浏览按钮查看业务表单填写信息;</w:t>
      </w:r>
    </w:p>
    <w:p w14:paraId="05C077D7" w14:textId="77777777"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【删除】：只有状态为“未提交”或“退回”的数据，才能对其进行删除操作；</w:t>
      </w:r>
    </w:p>
    <w:p w14:paraId="43C22F59" w14:textId="77777777"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【撤回】：主管部门未进行审核时，可撤回已提交数据;</w:t>
      </w:r>
    </w:p>
    <w:p w14:paraId="0B9F44AC" w14:textId="77777777"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【退回原因】：状态为“退回”的数据，点击列表操作退回原因按钮可查看主管部门填写的退回意见;</w:t>
      </w:r>
    </w:p>
    <w:p w14:paraId="74FF29B5" w14:textId="7AB6B44B" w:rsidR="0029631A" w:rsidRPr="0029631A" w:rsidRDefault="0029631A" w:rsidP="0029631A">
      <w:pPr>
        <w:spacing w:line="560" w:lineRule="exact"/>
        <w:ind w:firstLineChars="200" w:firstLine="600"/>
        <w:rPr>
          <w:rFonts w:ascii="仿宋_GB2312" w:eastAsia="仿宋_GB2312" w:hAnsi="Times New Roman"/>
          <w:kern w:val="2"/>
          <w:sz w:val="30"/>
          <w:szCs w:val="30"/>
          <w:lang w:eastAsia="zh-CN" w:bidi="ar-SA"/>
        </w:rPr>
      </w:pPr>
      <w:r w:rsidRPr="0029631A">
        <w:rPr>
          <w:rFonts w:ascii="仿宋_GB2312" w:eastAsia="仿宋_GB2312" w:hAnsi="Times New Roman" w:hint="eastAsia"/>
          <w:kern w:val="2"/>
          <w:sz w:val="30"/>
          <w:szCs w:val="30"/>
          <w:lang w:eastAsia="zh-CN" w:bidi="ar-SA"/>
        </w:rPr>
        <w:t>【查询】：根据设置的查询条件搜索结果。</w:t>
      </w:r>
    </w:p>
    <w:p w14:paraId="7619A5AD" w14:textId="6F8EDCC5" w:rsidR="0063656F" w:rsidRDefault="00BB4714" w:rsidP="007011AD">
      <w:pPr>
        <w:pStyle w:val="3"/>
        <w:widowControl w:val="0"/>
        <w:numPr>
          <w:ilvl w:val="2"/>
          <w:numId w:val="18"/>
        </w:numPr>
        <w:adjustRightInd w:val="0"/>
        <w:snapToGrid w:val="0"/>
        <w:ind w:firstLine="640"/>
        <w:rPr>
          <w:lang w:eastAsia="zh-CN"/>
        </w:rPr>
      </w:pPr>
      <w:bookmarkStart w:id="24" w:name="_Toc163549714"/>
      <w:r>
        <w:rPr>
          <w:rFonts w:hint="eastAsia"/>
          <w:lang w:eastAsia="zh-CN"/>
        </w:rPr>
        <w:lastRenderedPageBreak/>
        <w:t>省外其他</w:t>
      </w:r>
      <w:r w:rsidR="007A16DE">
        <w:rPr>
          <w:rFonts w:hint="eastAsia"/>
          <w:lang w:eastAsia="zh-CN"/>
        </w:rPr>
        <w:t>项目录入</w:t>
      </w:r>
      <w:bookmarkEnd w:id="24"/>
    </w:p>
    <w:p w14:paraId="6A0EAC64" w14:textId="58564C2A" w:rsidR="00A753EC" w:rsidRDefault="00A753EC" w:rsidP="0029631A">
      <w:pPr>
        <w:pStyle w:val="af6"/>
        <w:ind w:firstLine="600"/>
        <w:rPr>
          <w:rFonts w:ascii="仿宋_GB2312" w:eastAsia="仿宋_GB2312" w:hAnsi="Times New Roman"/>
          <w:kern w:val="2"/>
          <w:sz w:val="30"/>
          <w:szCs w:val="30"/>
          <w:lang w:eastAsia="zh-CN" w:bidi="ar-SA"/>
        </w:rPr>
      </w:pPr>
      <w:r w:rsidRPr="00A753EC">
        <w:rPr>
          <w:rFonts w:ascii="仿宋_GB2312" w:eastAsia="仿宋_GB2312" w:hAnsi="Times New Roman" w:hint="eastAsia"/>
          <w:kern w:val="2"/>
          <w:sz w:val="30"/>
          <w:szCs w:val="30"/>
          <w:lang w:eastAsia="zh-CN" w:bidi="ar-SA"/>
        </w:rPr>
        <w:t>省外矿山、电力、冶金、石油化工、机电等工程项目，由项目所在地相应行业主管部门或建设单位出具真实有效的书面意见，经省建筑业发展中心确认后入库。</w:t>
      </w:r>
    </w:p>
    <w:p w14:paraId="356D970C" w14:textId="414408B4" w:rsidR="0029631A" w:rsidRPr="00A07D7C" w:rsidRDefault="0029631A" w:rsidP="0029631A">
      <w:pPr>
        <w:pStyle w:val="af6"/>
        <w:ind w:firstLine="600"/>
        <w:rPr>
          <w:rFonts w:ascii="仿宋_GB2312" w:eastAsia="仿宋_GB2312" w:hAnsi="Times New Roman"/>
          <w:kern w:val="2"/>
          <w:sz w:val="30"/>
          <w:szCs w:val="30"/>
          <w:lang w:eastAsia="zh-CN" w:bidi="ar-SA"/>
        </w:rPr>
      </w:pPr>
      <w:r w:rsidRPr="00A07D7C">
        <w:rPr>
          <w:rFonts w:ascii="仿宋_GB2312" w:eastAsia="仿宋_GB2312" w:hAnsi="Times New Roman" w:hint="eastAsia"/>
          <w:kern w:val="2"/>
          <w:sz w:val="30"/>
          <w:szCs w:val="30"/>
          <w:lang w:eastAsia="zh-CN" w:bidi="ar-SA"/>
        </w:rPr>
        <w:t>支持企业对省</w:t>
      </w:r>
      <w:r>
        <w:rPr>
          <w:rFonts w:ascii="仿宋_GB2312" w:eastAsia="仿宋_GB2312" w:hAnsi="Times New Roman" w:hint="eastAsia"/>
          <w:kern w:val="2"/>
          <w:sz w:val="30"/>
          <w:szCs w:val="30"/>
          <w:lang w:eastAsia="zh-CN" w:bidi="ar-SA"/>
        </w:rPr>
        <w:t>外</w:t>
      </w:r>
      <w:r w:rsidRPr="00A07D7C">
        <w:rPr>
          <w:rFonts w:ascii="仿宋_GB2312" w:eastAsia="仿宋_GB2312" w:hAnsi="Times New Roman" w:hint="eastAsia"/>
          <w:kern w:val="2"/>
          <w:sz w:val="30"/>
          <w:szCs w:val="30"/>
          <w:lang w:eastAsia="zh-CN" w:bidi="ar-SA"/>
        </w:rPr>
        <w:t>矿山工程、电力工程、冶金工程、石油化工工程、机电工程进行填报。</w:t>
      </w:r>
    </w:p>
    <w:p w14:paraId="484867DF" w14:textId="77777777" w:rsidR="0029631A" w:rsidRPr="00BA5F43" w:rsidRDefault="0029631A" w:rsidP="0029631A">
      <w:pPr>
        <w:spacing w:line="360" w:lineRule="auto"/>
        <w:ind w:firstLineChars="200" w:firstLine="600"/>
        <w:rPr>
          <w:rFonts w:ascii="仿宋_GB2312" w:eastAsia="仿宋_GB2312" w:hAnsi="Times New Roman"/>
          <w:kern w:val="2"/>
          <w:sz w:val="30"/>
          <w:szCs w:val="30"/>
          <w:lang w:eastAsia="zh-CN" w:bidi="ar-SA"/>
        </w:rPr>
      </w:pPr>
      <w:r w:rsidRPr="006616F3">
        <w:rPr>
          <w:rFonts w:ascii="仿宋_GB2312" w:eastAsia="仿宋_GB2312" w:hAnsi="Times New Roman" w:hint="eastAsia"/>
          <w:kern w:val="2"/>
          <w:sz w:val="30"/>
          <w:szCs w:val="30"/>
          <w:lang w:eastAsia="zh-CN" w:bidi="ar-SA"/>
        </w:rPr>
        <w:t>入口：</w:t>
      </w:r>
      <w:r>
        <w:rPr>
          <w:rFonts w:ascii="仿宋_GB2312" w:eastAsia="仿宋_GB2312" w:hAnsi="Times New Roman" w:hint="eastAsia"/>
          <w:kern w:val="2"/>
          <w:sz w:val="30"/>
          <w:szCs w:val="30"/>
          <w:lang w:eastAsia="zh-CN" w:bidi="ar-SA"/>
        </w:rPr>
        <w:t>其他业绩-&gt;省外其他业绩录入，进入省外其他业绩录入列表页面，如下图所示：</w:t>
      </w:r>
    </w:p>
    <w:p w14:paraId="1CC5BEEA" w14:textId="777312EA" w:rsidR="0029631A" w:rsidRDefault="00AF140A" w:rsidP="0029631A">
      <w:pPr>
        <w:spacing w:line="360" w:lineRule="auto"/>
        <w:rPr>
          <w:lang w:eastAsia="zh-CN"/>
        </w:rPr>
      </w:pPr>
      <w:r>
        <w:rPr>
          <w:noProof/>
          <w:lang w:eastAsia="zh-CN" w:bidi="ar-SA"/>
        </w:rPr>
        <w:drawing>
          <wp:inline distT="0" distB="0" distL="0" distR="0" wp14:anchorId="14A99E6F" wp14:editId="719B8D0E">
            <wp:extent cx="5615940" cy="1845945"/>
            <wp:effectExtent l="0" t="0" r="3810" b="190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615940" cy="1845945"/>
                    </a:xfrm>
                    <a:prstGeom prst="rect">
                      <a:avLst/>
                    </a:prstGeom>
                  </pic:spPr>
                </pic:pic>
              </a:graphicData>
            </a:graphic>
          </wp:inline>
        </w:drawing>
      </w:r>
    </w:p>
    <w:p w14:paraId="6939D5DF" w14:textId="77777777" w:rsidR="0029631A" w:rsidRDefault="0029631A" w:rsidP="0029631A">
      <w:pPr>
        <w:pStyle w:val="18"/>
        <w:numPr>
          <w:ilvl w:val="0"/>
          <w:numId w:val="27"/>
        </w:numPr>
        <w:adjustRightInd w:val="0"/>
        <w:spacing w:line="360" w:lineRule="auto"/>
        <w:ind w:firstLine="600"/>
        <w:rPr>
          <w:rFonts w:ascii="仿宋_GB2312"/>
          <w:szCs w:val="30"/>
        </w:rPr>
      </w:pPr>
      <w:r>
        <w:rPr>
          <w:rFonts w:ascii="仿宋_GB2312" w:hint="eastAsia"/>
          <w:szCs w:val="30"/>
        </w:rPr>
        <w:t>【新增】：点击【新增】，进入省外其他业绩表单填写界面，如下图所示：</w:t>
      </w:r>
    </w:p>
    <w:p w14:paraId="6ACEB50F" w14:textId="77777777" w:rsidR="0029631A" w:rsidRDefault="0029631A" w:rsidP="0029631A">
      <w:pPr>
        <w:pStyle w:val="18"/>
        <w:adjustRightInd w:val="0"/>
        <w:spacing w:line="360" w:lineRule="auto"/>
        <w:ind w:firstLine="600"/>
        <w:rPr>
          <w:rFonts w:ascii="仿宋_GB2312"/>
          <w:szCs w:val="30"/>
        </w:rPr>
      </w:pPr>
      <w:r w:rsidRPr="005B5CBC">
        <w:rPr>
          <w:rFonts w:ascii="仿宋_GB2312" w:hint="eastAsia"/>
          <w:szCs w:val="30"/>
        </w:rPr>
        <w:t>分页</w:t>
      </w:r>
      <w:proofErr w:type="gramStart"/>
      <w:r w:rsidRPr="005B5CBC">
        <w:rPr>
          <w:rFonts w:ascii="仿宋_GB2312" w:hint="eastAsia"/>
          <w:szCs w:val="30"/>
        </w:rPr>
        <w:t>一</w:t>
      </w:r>
      <w:proofErr w:type="gramEnd"/>
      <w:r w:rsidRPr="005B5CBC">
        <w:rPr>
          <w:rFonts w:ascii="仿宋_GB2312" w:hint="eastAsia"/>
          <w:szCs w:val="30"/>
        </w:rPr>
        <w:t>：</w:t>
      </w:r>
      <w:r>
        <w:rPr>
          <w:rFonts w:ascii="仿宋_GB2312" w:hint="eastAsia"/>
          <w:szCs w:val="30"/>
        </w:rPr>
        <w:t>项目基本信息（省外其他）</w:t>
      </w:r>
    </w:p>
    <w:p w14:paraId="1704F39E" w14:textId="38C5B2E9" w:rsidR="0029631A" w:rsidRDefault="00AF140A" w:rsidP="0029631A">
      <w:pPr>
        <w:pStyle w:val="18"/>
        <w:adjustRightInd w:val="0"/>
        <w:spacing w:line="360" w:lineRule="auto"/>
        <w:ind w:firstLineChars="0" w:firstLine="0"/>
        <w:rPr>
          <w:rFonts w:ascii="仿宋_GB2312"/>
          <w:szCs w:val="30"/>
        </w:rPr>
      </w:pPr>
      <w:r>
        <w:rPr>
          <w:noProof/>
        </w:rPr>
        <w:lastRenderedPageBreak/>
        <w:drawing>
          <wp:inline distT="0" distB="0" distL="0" distR="0" wp14:anchorId="136D772E" wp14:editId="3280FCBD">
            <wp:extent cx="5615940" cy="3211830"/>
            <wp:effectExtent l="0" t="0" r="3810"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615940" cy="3211830"/>
                    </a:xfrm>
                    <a:prstGeom prst="rect">
                      <a:avLst/>
                    </a:prstGeom>
                  </pic:spPr>
                </pic:pic>
              </a:graphicData>
            </a:graphic>
          </wp:inline>
        </w:drawing>
      </w:r>
    </w:p>
    <w:p w14:paraId="3402AEEB" w14:textId="77777777" w:rsidR="0029631A" w:rsidRDefault="0029631A" w:rsidP="0029631A">
      <w:pPr>
        <w:pStyle w:val="18"/>
        <w:numPr>
          <w:ilvl w:val="0"/>
          <w:numId w:val="26"/>
        </w:numPr>
        <w:adjustRightInd w:val="0"/>
        <w:spacing w:line="360" w:lineRule="auto"/>
        <w:ind w:firstLine="600"/>
        <w:rPr>
          <w:rFonts w:ascii="仿宋_GB2312"/>
          <w:szCs w:val="30"/>
        </w:rPr>
      </w:pPr>
      <w:r>
        <w:rPr>
          <w:rFonts w:ascii="仿宋_GB2312" w:hint="eastAsia"/>
          <w:szCs w:val="30"/>
        </w:rPr>
        <w:t>操作提示：项目编号保存后自动生成，建设单位通过选择录入，置</w:t>
      </w:r>
      <w:proofErr w:type="gramStart"/>
      <w:r>
        <w:rPr>
          <w:rFonts w:ascii="仿宋_GB2312" w:hint="eastAsia"/>
          <w:szCs w:val="30"/>
        </w:rPr>
        <w:t>灰信息</w:t>
      </w:r>
      <w:proofErr w:type="gramEnd"/>
      <w:r>
        <w:rPr>
          <w:rFonts w:ascii="仿宋_GB2312" w:hint="eastAsia"/>
          <w:szCs w:val="30"/>
        </w:rPr>
        <w:t>框不允许编辑。</w:t>
      </w:r>
    </w:p>
    <w:p w14:paraId="65FD41E3" w14:textId="77777777" w:rsidR="0029631A" w:rsidRDefault="0029631A" w:rsidP="0029631A">
      <w:pPr>
        <w:pStyle w:val="18"/>
        <w:adjustRightInd w:val="0"/>
        <w:spacing w:line="360" w:lineRule="auto"/>
        <w:ind w:firstLine="600"/>
        <w:rPr>
          <w:rFonts w:ascii="仿宋_GB2312"/>
          <w:szCs w:val="30"/>
        </w:rPr>
      </w:pPr>
      <w:r>
        <w:rPr>
          <w:rFonts w:ascii="仿宋_GB2312" w:hint="eastAsia"/>
          <w:szCs w:val="30"/>
        </w:rPr>
        <w:t>分页二：参与单位及相关负责人信息</w:t>
      </w:r>
    </w:p>
    <w:p w14:paraId="3FD59D79" w14:textId="77777777" w:rsidR="0029631A" w:rsidRDefault="0029631A" w:rsidP="0029631A">
      <w:pPr>
        <w:pStyle w:val="18"/>
        <w:adjustRightInd w:val="0"/>
        <w:spacing w:line="360" w:lineRule="auto"/>
        <w:ind w:right="300" w:firstLineChars="0" w:firstLine="0"/>
        <w:jc w:val="right"/>
        <w:rPr>
          <w:rFonts w:ascii="仿宋_GB2312"/>
          <w:szCs w:val="30"/>
        </w:rPr>
      </w:pPr>
      <w:r>
        <w:rPr>
          <w:noProof/>
        </w:rPr>
        <w:drawing>
          <wp:inline distT="0" distB="0" distL="0" distR="0" wp14:anchorId="10A2C808" wp14:editId="4FE08371">
            <wp:extent cx="5084535" cy="2470403"/>
            <wp:effectExtent l="0" t="0" r="1905"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130703" cy="2492834"/>
                    </a:xfrm>
                    <a:prstGeom prst="rect">
                      <a:avLst/>
                    </a:prstGeom>
                  </pic:spPr>
                </pic:pic>
              </a:graphicData>
            </a:graphic>
          </wp:inline>
        </w:drawing>
      </w:r>
    </w:p>
    <w:p w14:paraId="0106F60A" w14:textId="3554D8D6" w:rsidR="0029631A" w:rsidRDefault="0029631A" w:rsidP="0029631A">
      <w:pPr>
        <w:pStyle w:val="18"/>
        <w:adjustRightInd w:val="0"/>
        <w:spacing w:line="360" w:lineRule="auto"/>
        <w:ind w:firstLineChars="0" w:firstLine="0"/>
        <w:rPr>
          <w:rFonts w:ascii="仿宋_GB2312"/>
          <w:szCs w:val="30"/>
        </w:rPr>
      </w:pPr>
      <w:r>
        <w:rPr>
          <w:noProof/>
        </w:rPr>
        <w:lastRenderedPageBreak/>
        <w:drawing>
          <wp:inline distT="0" distB="0" distL="0" distR="0" wp14:anchorId="731F6A27" wp14:editId="17384DC9">
            <wp:extent cx="5615940" cy="1159510"/>
            <wp:effectExtent l="0" t="0" r="3810" b="254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615940" cy="1159510"/>
                    </a:xfrm>
                    <a:prstGeom prst="rect">
                      <a:avLst/>
                    </a:prstGeom>
                  </pic:spPr>
                </pic:pic>
              </a:graphicData>
            </a:graphic>
          </wp:inline>
        </w:drawing>
      </w:r>
    </w:p>
    <w:p w14:paraId="130F5A98" w14:textId="240E2D14" w:rsidR="006D2C68" w:rsidRDefault="006D2C68" w:rsidP="006D2C68">
      <w:pPr>
        <w:pStyle w:val="18"/>
        <w:adjustRightInd w:val="0"/>
        <w:spacing w:line="360" w:lineRule="auto"/>
        <w:ind w:firstLineChars="0" w:firstLine="420"/>
        <w:rPr>
          <w:rFonts w:ascii="仿宋_GB2312"/>
          <w:szCs w:val="30"/>
        </w:rPr>
      </w:pPr>
      <w:r>
        <w:rPr>
          <w:rFonts w:ascii="仿宋_GB2312" w:hint="eastAsia"/>
          <w:szCs w:val="30"/>
        </w:rPr>
        <w:t>分页三：业绩技术指标</w:t>
      </w:r>
    </w:p>
    <w:p w14:paraId="4EE41389" w14:textId="40A84E59" w:rsidR="006D2C68" w:rsidRDefault="006D2C68" w:rsidP="006D2C68">
      <w:pPr>
        <w:pStyle w:val="18"/>
        <w:adjustRightInd w:val="0"/>
        <w:spacing w:line="360" w:lineRule="auto"/>
        <w:ind w:firstLineChars="0" w:firstLine="420"/>
        <w:rPr>
          <w:rFonts w:ascii="仿宋_GB2312"/>
          <w:szCs w:val="30"/>
        </w:rPr>
      </w:pPr>
      <w:r>
        <w:rPr>
          <w:rFonts w:ascii="仿宋_GB2312" w:hint="eastAsia"/>
          <w:szCs w:val="30"/>
        </w:rPr>
        <w:t>1</w:t>
      </w:r>
      <w:r w:rsidR="00496F16">
        <w:rPr>
          <w:rFonts w:ascii="仿宋_GB2312" w:hint="eastAsia"/>
          <w:szCs w:val="30"/>
        </w:rPr>
        <w:t>）点击【新增】，进行数据新增</w:t>
      </w:r>
    </w:p>
    <w:p w14:paraId="3C883E14" w14:textId="1EEB3119" w:rsidR="006D2C68" w:rsidRDefault="006D2C68" w:rsidP="0029631A">
      <w:pPr>
        <w:pStyle w:val="18"/>
        <w:adjustRightInd w:val="0"/>
        <w:spacing w:line="360" w:lineRule="auto"/>
        <w:ind w:firstLineChars="0" w:firstLine="0"/>
        <w:rPr>
          <w:rFonts w:ascii="仿宋_GB2312"/>
          <w:szCs w:val="30"/>
        </w:rPr>
      </w:pPr>
      <w:r>
        <w:rPr>
          <w:noProof/>
        </w:rPr>
        <w:drawing>
          <wp:inline distT="0" distB="0" distL="0" distR="0" wp14:anchorId="3FC743C1" wp14:editId="7120D81B">
            <wp:extent cx="5615940" cy="1021080"/>
            <wp:effectExtent l="0" t="0" r="381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615940" cy="1021080"/>
                    </a:xfrm>
                    <a:prstGeom prst="rect">
                      <a:avLst/>
                    </a:prstGeom>
                  </pic:spPr>
                </pic:pic>
              </a:graphicData>
            </a:graphic>
          </wp:inline>
        </w:drawing>
      </w:r>
    </w:p>
    <w:p w14:paraId="58B06798" w14:textId="69E786B3" w:rsidR="006D2C68" w:rsidRDefault="006D2C68" w:rsidP="0029631A">
      <w:pPr>
        <w:pStyle w:val="18"/>
        <w:adjustRightInd w:val="0"/>
        <w:spacing w:line="360" w:lineRule="auto"/>
        <w:ind w:firstLineChars="0" w:firstLine="0"/>
        <w:rPr>
          <w:rFonts w:ascii="仿宋_GB2312"/>
          <w:szCs w:val="30"/>
        </w:rPr>
      </w:pPr>
      <w:r>
        <w:rPr>
          <w:noProof/>
        </w:rPr>
        <w:drawing>
          <wp:inline distT="0" distB="0" distL="0" distR="0" wp14:anchorId="722760C8" wp14:editId="3CB08FDA">
            <wp:extent cx="5615940" cy="2363470"/>
            <wp:effectExtent l="0" t="0" r="381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615940" cy="2363470"/>
                    </a:xfrm>
                    <a:prstGeom prst="rect">
                      <a:avLst/>
                    </a:prstGeom>
                  </pic:spPr>
                </pic:pic>
              </a:graphicData>
            </a:graphic>
          </wp:inline>
        </w:drawing>
      </w:r>
    </w:p>
    <w:p w14:paraId="03199143" w14:textId="78106858" w:rsidR="0029631A" w:rsidRDefault="0029631A" w:rsidP="0029631A">
      <w:pPr>
        <w:pStyle w:val="18"/>
        <w:numPr>
          <w:ilvl w:val="0"/>
          <w:numId w:val="26"/>
        </w:numPr>
        <w:adjustRightInd w:val="0"/>
        <w:spacing w:line="360" w:lineRule="auto"/>
        <w:ind w:firstLine="600"/>
        <w:rPr>
          <w:rFonts w:ascii="仿宋_GB2312"/>
          <w:szCs w:val="30"/>
        </w:rPr>
      </w:pPr>
      <w:r>
        <w:rPr>
          <w:rFonts w:ascii="仿宋_GB2312" w:hint="eastAsia"/>
          <w:szCs w:val="30"/>
        </w:rPr>
        <w:t>操作提示：先选择企业，再录入负责人信息，置</w:t>
      </w:r>
      <w:proofErr w:type="gramStart"/>
      <w:r>
        <w:rPr>
          <w:rFonts w:ascii="仿宋_GB2312" w:hint="eastAsia"/>
          <w:szCs w:val="30"/>
        </w:rPr>
        <w:t>灰信息</w:t>
      </w:r>
      <w:proofErr w:type="gramEnd"/>
      <w:r>
        <w:rPr>
          <w:rFonts w:ascii="仿宋_GB2312" w:hint="eastAsia"/>
          <w:szCs w:val="30"/>
        </w:rPr>
        <w:t>框不允许编辑；</w:t>
      </w:r>
      <w:r w:rsidRPr="00292C81">
        <w:rPr>
          <w:rFonts w:ascii="仿宋_GB2312" w:hint="eastAsia"/>
          <w:szCs w:val="30"/>
        </w:rPr>
        <w:t>勘察、设计单位</w:t>
      </w:r>
      <w:r>
        <w:rPr>
          <w:rFonts w:ascii="仿宋_GB2312" w:hint="eastAsia"/>
          <w:szCs w:val="30"/>
        </w:rPr>
        <w:t>录入</w:t>
      </w:r>
      <w:r w:rsidRPr="00292C81">
        <w:rPr>
          <w:rFonts w:ascii="仿宋_GB2312" w:hint="eastAsia"/>
          <w:szCs w:val="30"/>
        </w:rPr>
        <w:t>项目负责人；施工单位</w:t>
      </w:r>
      <w:r>
        <w:rPr>
          <w:rFonts w:ascii="仿宋_GB2312" w:hint="eastAsia"/>
          <w:szCs w:val="30"/>
        </w:rPr>
        <w:t>录入</w:t>
      </w:r>
      <w:r w:rsidR="005B6322">
        <w:rPr>
          <w:rFonts w:ascii="仿宋_GB2312" w:hint="eastAsia"/>
          <w:szCs w:val="30"/>
        </w:rPr>
        <w:t>项目负责人（</w:t>
      </w:r>
      <w:r w:rsidRPr="00292C81">
        <w:rPr>
          <w:rFonts w:ascii="仿宋_GB2312" w:hint="eastAsia"/>
          <w:szCs w:val="30"/>
        </w:rPr>
        <w:t>项目经理</w:t>
      </w:r>
      <w:r w:rsidR="005B6322">
        <w:rPr>
          <w:rFonts w:ascii="仿宋_GB2312" w:hint="eastAsia"/>
          <w:szCs w:val="30"/>
        </w:rPr>
        <w:t>）</w:t>
      </w:r>
      <w:r w:rsidRPr="00292C81">
        <w:rPr>
          <w:rFonts w:ascii="仿宋_GB2312" w:hint="eastAsia"/>
          <w:szCs w:val="30"/>
        </w:rPr>
        <w:t>；监理单位</w:t>
      </w:r>
      <w:r>
        <w:rPr>
          <w:rFonts w:ascii="仿宋_GB2312" w:hint="eastAsia"/>
          <w:szCs w:val="30"/>
        </w:rPr>
        <w:t>录入</w:t>
      </w:r>
      <w:r w:rsidRPr="00292C81">
        <w:rPr>
          <w:rFonts w:ascii="仿宋_GB2312" w:hint="eastAsia"/>
          <w:szCs w:val="30"/>
        </w:rPr>
        <w:t>总监理工程师</w:t>
      </w:r>
      <w:r>
        <w:rPr>
          <w:rFonts w:ascii="仿宋_GB2312" w:hint="eastAsia"/>
          <w:szCs w:val="30"/>
        </w:rPr>
        <w:t>。</w:t>
      </w:r>
    </w:p>
    <w:p w14:paraId="06E67097" w14:textId="77777777" w:rsidR="0029631A" w:rsidRDefault="0029631A" w:rsidP="0029631A">
      <w:pPr>
        <w:pStyle w:val="18"/>
        <w:numPr>
          <w:ilvl w:val="0"/>
          <w:numId w:val="28"/>
        </w:numPr>
        <w:adjustRightInd w:val="0"/>
        <w:spacing w:line="360" w:lineRule="auto"/>
        <w:ind w:firstLine="600"/>
        <w:rPr>
          <w:rFonts w:ascii="仿宋_GB2312"/>
          <w:noProof/>
          <w:szCs w:val="30"/>
        </w:rPr>
      </w:pPr>
      <w:r>
        <w:rPr>
          <w:rFonts w:ascii="仿宋_GB2312" w:hint="eastAsia"/>
          <w:noProof/>
          <w:szCs w:val="30"/>
        </w:rPr>
        <w:t>【保存】：省外其他业绩信息填写后暂存。</w:t>
      </w:r>
    </w:p>
    <w:p w14:paraId="517A0723" w14:textId="77777777" w:rsidR="0029631A" w:rsidRDefault="0029631A" w:rsidP="0029631A">
      <w:pPr>
        <w:pStyle w:val="18"/>
        <w:numPr>
          <w:ilvl w:val="0"/>
          <w:numId w:val="28"/>
        </w:numPr>
        <w:adjustRightInd w:val="0"/>
        <w:spacing w:line="360" w:lineRule="auto"/>
        <w:ind w:firstLine="600"/>
        <w:rPr>
          <w:rFonts w:ascii="仿宋_GB2312"/>
          <w:noProof/>
          <w:szCs w:val="30"/>
        </w:rPr>
      </w:pPr>
      <w:r>
        <w:rPr>
          <w:rFonts w:ascii="仿宋_GB2312" w:hint="eastAsia"/>
          <w:noProof/>
          <w:szCs w:val="30"/>
        </w:rPr>
        <w:t>【提交】：完成</w:t>
      </w:r>
      <w:r>
        <w:rPr>
          <w:rFonts w:ascii="仿宋_GB2312" w:hint="eastAsia"/>
          <w:szCs w:val="30"/>
        </w:rPr>
        <w:t>省外其他业绩</w:t>
      </w:r>
      <w:r>
        <w:rPr>
          <w:rFonts w:ascii="仿宋_GB2312" w:hint="eastAsia"/>
          <w:noProof/>
          <w:szCs w:val="30"/>
        </w:rPr>
        <w:t>信息填写后可进行提交，提交后</w:t>
      </w:r>
      <w:r w:rsidRPr="00E46838">
        <w:rPr>
          <w:rFonts w:ascii="仿宋_GB2312" w:hint="eastAsia"/>
          <w:b/>
          <w:noProof/>
          <w:szCs w:val="30"/>
        </w:rPr>
        <w:t>省建筑业分中心初审</w:t>
      </w:r>
      <w:r>
        <w:rPr>
          <w:rFonts w:ascii="仿宋_GB2312" w:hint="eastAsia"/>
          <w:noProof/>
          <w:szCs w:val="30"/>
        </w:rPr>
        <w:t>-</w:t>
      </w:r>
      <w:r w:rsidRPr="00E46838">
        <w:rPr>
          <w:rFonts w:ascii="仿宋_GB2312" w:hint="eastAsia"/>
          <w:b/>
          <w:noProof/>
          <w:szCs w:val="30"/>
        </w:rPr>
        <w:t>省建筑业发展中心复审</w:t>
      </w:r>
      <w:r>
        <w:rPr>
          <w:rFonts w:ascii="仿宋_GB2312" w:hint="eastAsia"/>
          <w:noProof/>
          <w:szCs w:val="30"/>
        </w:rPr>
        <w:t>。</w:t>
      </w:r>
    </w:p>
    <w:p w14:paraId="5170B6B5" w14:textId="77777777" w:rsidR="0029631A" w:rsidRDefault="0029631A" w:rsidP="0029631A">
      <w:pPr>
        <w:pStyle w:val="18"/>
        <w:adjustRightInd w:val="0"/>
        <w:spacing w:line="360" w:lineRule="auto"/>
        <w:ind w:left="600" w:firstLineChars="0" w:firstLine="0"/>
        <w:rPr>
          <w:rFonts w:ascii="仿宋_GB2312"/>
          <w:noProof/>
          <w:szCs w:val="30"/>
        </w:rPr>
      </w:pPr>
      <w:r>
        <w:rPr>
          <w:rFonts w:ascii="仿宋_GB2312" w:hint="eastAsia"/>
          <w:szCs w:val="30"/>
        </w:rPr>
        <w:t>根据项目所在地提交至对应分中心，各分中心覆盖省份如下：</w:t>
      </w:r>
      <w:r w:rsidRPr="00B006E9">
        <w:rPr>
          <w:rFonts w:ascii="仿宋_GB2312" w:hint="eastAsia"/>
          <w:szCs w:val="30"/>
        </w:rPr>
        <w:t xml:space="preserve"> </w:t>
      </w:r>
    </w:p>
    <w:p w14:paraId="6C1E1B30" w14:textId="77777777" w:rsidR="0029631A" w:rsidRPr="00D02DFA" w:rsidRDefault="0029631A" w:rsidP="0029631A">
      <w:pPr>
        <w:pStyle w:val="18"/>
        <w:numPr>
          <w:ilvl w:val="0"/>
          <w:numId w:val="29"/>
        </w:numPr>
        <w:adjustRightInd w:val="0"/>
        <w:spacing w:line="360" w:lineRule="auto"/>
        <w:ind w:firstLine="600"/>
        <w:rPr>
          <w:rFonts w:ascii="仿宋_GB2312"/>
          <w:noProof/>
          <w:szCs w:val="30"/>
        </w:rPr>
      </w:pPr>
      <w:r w:rsidRPr="00D02DFA">
        <w:rPr>
          <w:rFonts w:ascii="仿宋_GB2312" w:hint="eastAsia"/>
          <w:noProof/>
          <w:szCs w:val="30"/>
        </w:rPr>
        <w:lastRenderedPageBreak/>
        <w:t>北京分中心-覆盖省份：北京、天津、河北、山西、辽宁、吉林、黑龙江</w:t>
      </w:r>
    </w:p>
    <w:p w14:paraId="5A05EDAF" w14:textId="77777777" w:rsidR="0029631A" w:rsidRPr="00D02DFA" w:rsidRDefault="0029631A" w:rsidP="0029631A">
      <w:pPr>
        <w:pStyle w:val="18"/>
        <w:numPr>
          <w:ilvl w:val="0"/>
          <w:numId w:val="29"/>
        </w:numPr>
        <w:adjustRightInd w:val="0"/>
        <w:spacing w:line="360" w:lineRule="auto"/>
        <w:ind w:firstLine="600"/>
        <w:rPr>
          <w:rFonts w:ascii="仿宋_GB2312"/>
          <w:noProof/>
          <w:szCs w:val="30"/>
        </w:rPr>
      </w:pPr>
      <w:r w:rsidRPr="00D02DFA">
        <w:rPr>
          <w:rFonts w:ascii="仿宋_GB2312" w:hint="eastAsia"/>
          <w:noProof/>
          <w:szCs w:val="30"/>
        </w:rPr>
        <w:t>重庆分中心-覆盖省份：重庆市</w:t>
      </w:r>
    </w:p>
    <w:p w14:paraId="307C261F" w14:textId="77777777" w:rsidR="0029631A" w:rsidRPr="00D02DFA" w:rsidRDefault="0029631A" w:rsidP="0029631A">
      <w:pPr>
        <w:pStyle w:val="18"/>
        <w:numPr>
          <w:ilvl w:val="0"/>
          <w:numId w:val="29"/>
        </w:numPr>
        <w:adjustRightInd w:val="0"/>
        <w:spacing w:line="360" w:lineRule="auto"/>
        <w:ind w:firstLine="600"/>
        <w:rPr>
          <w:rFonts w:ascii="仿宋_GB2312"/>
          <w:noProof/>
          <w:szCs w:val="30"/>
        </w:rPr>
      </w:pPr>
      <w:r w:rsidRPr="00D02DFA">
        <w:rPr>
          <w:rFonts w:ascii="仿宋_GB2312" w:hint="eastAsia"/>
          <w:noProof/>
          <w:szCs w:val="30"/>
        </w:rPr>
        <w:t>南京分中心-覆盖省份：江苏、上海、浙江、安徽、山东</w:t>
      </w:r>
    </w:p>
    <w:p w14:paraId="25CF3B0C" w14:textId="77777777" w:rsidR="0029631A" w:rsidRPr="00D02DFA" w:rsidRDefault="0029631A" w:rsidP="0029631A">
      <w:pPr>
        <w:pStyle w:val="18"/>
        <w:numPr>
          <w:ilvl w:val="0"/>
          <w:numId w:val="29"/>
        </w:numPr>
        <w:adjustRightInd w:val="0"/>
        <w:spacing w:line="360" w:lineRule="auto"/>
        <w:ind w:firstLine="600"/>
        <w:rPr>
          <w:rFonts w:ascii="仿宋_GB2312"/>
          <w:noProof/>
          <w:szCs w:val="30"/>
        </w:rPr>
      </w:pPr>
      <w:r w:rsidRPr="00D02DFA">
        <w:rPr>
          <w:rFonts w:ascii="仿宋_GB2312" w:hint="eastAsia"/>
          <w:noProof/>
          <w:szCs w:val="30"/>
        </w:rPr>
        <w:t>武汉分中心-覆盖省份：湖北、湖南、河南、江西</w:t>
      </w:r>
    </w:p>
    <w:p w14:paraId="1A18EF4A" w14:textId="77777777" w:rsidR="0029631A" w:rsidRPr="00D02DFA" w:rsidRDefault="0029631A" w:rsidP="0029631A">
      <w:pPr>
        <w:pStyle w:val="18"/>
        <w:numPr>
          <w:ilvl w:val="0"/>
          <w:numId w:val="29"/>
        </w:numPr>
        <w:adjustRightInd w:val="0"/>
        <w:spacing w:line="360" w:lineRule="auto"/>
        <w:ind w:firstLine="600"/>
        <w:rPr>
          <w:rFonts w:ascii="仿宋_GB2312"/>
          <w:noProof/>
          <w:szCs w:val="30"/>
        </w:rPr>
      </w:pPr>
      <w:r w:rsidRPr="00D02DFA">
        <w:rPr>
          <w:rFonts w:ascii="仿宋_GB2312" w:hint="eastAsia"/>
          <w:noProof/>
          <w:szCs w:val="30"/>
        </w:rPr>
        <w:t>广州分中心-覆盖省份：广东、福建、广西、海南</w:t>
      </w:r>
    </w:p>
    <w:p w14:paraId="49A098A3" w14:textId="77777777" w:rsidR="0029631A" w:rsidRPr="00D02DFA" w:rsidRDefault="0029631A" w:rsidP="0029631A">
      <w:pPr>
        <w:pStyle w:val="18"/>
        <w:numPr>
          <w:ilvl w:val="0"/>
          <w:numId w:val="29"/>
        </w:numPr>
        <w:adjustRightInd w:val="0"/>
        <w:spacing w:line="360" w:lineRule="auto"/>
        <w:ind w:firstLine="600"/>
        <w:rPr>
          <w:rFonts w:ascii="仿宋_GB2312"/>
          <w:noProof/>
          <w:szCs w:val="30"/>
        </w:rPr>
      </w:pPr>
      <w:r w:rsidRPr="00D02DFA">
        <w:rPr>
          <w:rFonts w:ascii="仿宋_GB2312" w:hint="eastAsia"/>
          <w:noProof/>
          <w:szCs w:val="30"/>
        </w:rPr>
        <w:t>西安分中心-覆盖省份：陕西、甘肃、新疆、宁夏、青海、内蒙古</w:t>
      </w:r>
    </w:p>
    <w:p w14:paraId="310C8C3E" w14:textId="77777777" w:rsidR="0029631A" w:rsidRPr="00B006E9" w:rsidRDefault="0029631A" w:rsidP="0029631A">
      <w:pPr>
        <w:pStyle w:val="18"/>
        <w:numPr>
          <w:ilvl w:val="0"/>
          <w:numId w:val="29"/>
        </w:numPr>
        <w:adjustRightInd w:val="0"/>
        <w:spacing w:line="360" w:lineRule="auto"/>
        <w:ind w:firstLine="600"/>
        <w:rPr>
          <w:rFonts w:ascii="仿宋_GB2312"/>
          <w:noProof/>
          <w:szCs w:val="30"/>
        </w:rPr>
      </w:pPr>
      <w:r w:rsidRPr="00D02DFA">
        <w:rPr>
          <w:rFonts w:ascii="仿宋_GB2312" w:hint="eastAsia"/>
          <w:noProof/>
          <w:szCs w:val="30"/>
        </w:rPr>
        <w:t>昆明分中心-覆盖省份：云南、贵州、西藏</w:t>
      </w:r>
    </w:p>
    <w:p w14:paraId="496CF6FF" w14:textId="77777777" w:rsidR="0029631A" w:rsidRPr="00B006E9" w:rsidRDefault="0029631A" w:rsidP="0029631A">
      <w:pPr>
        <w:pStyle w:val="18"/>
        <w:numPr>
          <w:ilvl w:val="0"/>
          <w:numId w:val="27"/>
        </w:numPr>
        <w:adjustRightInd w:val="0"/>
        <w:spacing w:line="360" w:lineRule="auto"/>
        <w:ind w:firstLine="600"/>
        <w:rPr>
          <w:rFonts w:ascii="仿宋_GB2312"/>
          <w:szCs w:val="30"/>
        </w:rPr>
      </w:pPr>
      <w:r>
        <w:rPr>
          <w:rFonts w:ascii="仿宋_GB2312" w:hint="eastAsia"/>
          <w:szCs w:val="30"/>
        </w:rPr>
        <w:t>【编辑】：只有</w:t>
      </w:r>
      <w:r w:rsidRPr="00913A84">
        <w:rPr>
          <w:rFonts w:ascii="仿宋_GB2312" w:hint="eastAsia"/>
          <w:szCs w:val="30"/>
        </w:rPr>
        <w:t>状态</w:t>
      </w:r>
      <w:r>
        <w:rPr>
          <w:rFonts w:ascii="仿宋_GB2312" w:hint="eastAsia"/>
          <w:szCs w:val="30"/>
        </w:rPr>
        <w:t>为“</w:t>
      </w:r>
      <w:r w:rsidRPr="00913A84">
        <w:rPr>
          <w:rFonts w:ascii="仿宋_GB2312" w:hint="eastAsia"/>
          <w:szCs w:val="30"/>
        </w:rPr>
        <w:t>未</w:t>
      </w:r>
      <w:r>
        <w:rPr>
          <w:rFonts w:ascii="仿宋_GB2312" w:hint="eastAsia"/>
          <w:szCs w:val="30"/>
        </w:rPr>
        <w:t>提交</w:t>
      </w:r>
      <w:r w:rsidRPr="00913A84">
        <w:rPr>
          <w:rFonts w:ascii="仿宋_GB2312" w:hint="eastAsia"/>
          <w:szCs w:val="30"/>
        </w:rPr>
        <w:t>”</w:t>
      </w:r>
      <w:r>
        <w:rPr>
          <w:rFonts w:ascii="仿宋_GB2312" w:hint="eastAsia"/>
          <w:szCs w:val="30"/>
        </w:rPr>
        <w:t>或“退回”</w:t>
      </w:r>
      <w:r w:rsidRPr="00913A84">
        <w:rPr>
          <w:rFonts w:ascii="仿宋_GB2312" w:hint="eastAsia"/>
          <w:szCs w:val="30"/>
        </w:rPr>
        <w:t>的</w:t>
      </w:r>
      <w:r>
        <w:rPr>
          <w:rFonts w:ascii="仿宋_GB2312" w:hint="eastAsia"/>
          <w:szCs w:val="30"/>
        </w:rPr>
        <w:t>数据，</w:t>
      </w:r>
      <w:r w:rsidRPr="00913A84">
        <w:rPr>
          <w:rFonts w:ascii="仿宋_GB2312" w:hint="eastAsia"/>
          <w:szCs w:val="30"/>
        </w:rPr>
        <w:t>才能对其进行</w:t>
      </w:r>
      <w:r>
        <w:rPr>
          <w:rFonts w:ascii="仿宋_GB2312" w:hint="eastAsia"/>
          <w:szCs w:val="30"/>
        </w:rPr>
        <w:t>编辑</w:t>
      </w:r>
      <w:r w:rsidRPr="00913A84">
        <w:rPr>
          <w:rFonts w:ascii="仿宋_GB2312" w:hint="eastAsia"/>
          <w:szCs w:val="30"/>
        </w:rPr>
        <w:t>操作</w:t>
      </w:r>
      <w:r>
        <w:rPr>
          <w:rFonts w:ascii="仿宋_GB2312" w:hint="eastAsia"/>
          <w:szCs w:val="30"/>
        </w:rPr>
        <w:t>;</w:t>
      </w:r>
    </w:p>
    <w:p w14:paraId="744C719F" w14:textId="77777777" w:rsidR="0029631A" w:rsidRDefault="0029631A" w:rsidP="0029631A">
      <w:pPr>
        <w:pStyle w:val="18"/>
        <w:numPr>
          <w:ilvl w:val="0"/>
          <w:numId w:val="27"/>
        </w:numPr>
        <w:adjustRightInd w:val="0"/>
        <w:spacing w:line="360" w:lineRule="auto"/>
        <w:ind w:firstLine="600"/>
        <w:rPr>
          <w:rFonts w:ascii="仿宋_GB2312"/>
          <w:szCs w:val="30"/>
        </w:rPr>
      </w:pPr>
      <w:r>
        <w:rPr>
          <w:rFonts w:ascii="仿宋_GB2312" w:hint="eastAsia"/>
          <w:szCs w:val="30"/>
        </w:rPr>
        <w:t>【浏览】：点击列表操作浏览按钮查看业务表单填写信息;</w:t>
      </w:r>
    </w:p>
    <w:p w14:paraId="33AFCA90" w14:textId="77777777" w:rsidR="0029631A" w:rsidRDefault="0029631A" w:rsidP="0029631A">
      <w:pPr>
        <w:pStyle w:val="18"/>
        <w:numPr>
          <w:ilvl w:val="0"/>
          <w:numId w:val="27"/>
        </w:numPr>
        <w:adjustRightInd w:val="0"/>
        <w:spacing w:line="360" w:lineRule="auto"/>
        <w:ind w:firstLine="600"/>
        <w:rPr>
          <w:rFonts w:ascii="仿宋_GB2312"/>
          <w:szCs w:val="30"/>
        </w:rPr>
      </w:pPr>
      <w:r>
        <w:rPr>
          <w:rFonts w:ascii="仿宋_GB2312" w:hint="eastAsia"/>
          <w:szCs w:val="30"/>
        </w:rPr>
        <w:t>【删除】：只有</w:t>
      </w:r>
      <w:r w:rsidRPr="00913A84">
        <w:rPr>
          <w:rFonts w:ascii="仿宋_GB2312" w:hint="eastAsia"/>
          <w:szCs w:val="30"/>
        </w:rPr>
        <w:t>状态</w:t>
      </w:r>
      <w:r>
        <w:rPr>
          <w:rFonts w:ascii="仿宋_GB2312" w:hint="eastAsia"/>
          <w:szCs w:val="30"/>
        </w:rPr>
        <w:t>为“</w:t>
      </w:r>
      <w:r w:rsidRPr="00913A84">
        <w:rPr>
          <w:rFonts w:ascii="仿宋_GB2312" w:hint="eastAsia"/>
          <w:szCs w:val="30"/>
        </w:rPr>
        <w:t>未</w:t>
      </w:r>
      <w:r>
        <w:rPr>
          <w:rFonts w:ascii="仿宋_GB2312" w:hint="eastAsia"/>
          <w:szCs w:val="30"/>
        </w:rPr>
        <w:t>提交</w:t>
      </w:r>
      <w:r w:rsidRPr="00913A84">
        <w:rPr>
          <w:rFonts w:ascii="仿宋_GB2312" w:hint="eastAsia"/>
          <w:szCs w:val="30"/>
        </w:rPr>
        <w:t>”</w:t>
      </w:r>
      <w:r>
        <w:rPr>
          <w:rFonts w:ascii="仿宋_GB2312" w:hint="eastAsia"/>
          <w:szCs w:val="30"/>
        </w:rPr>
        <w:t>或“退回”</w:t>
      </w:r>
      <w:r w:rsidRPr="00913A84">
        <w:rPr>
          <w:rFonts w:ascii="仿宋_GB2312" w:hint="eastAsia"/>
          <w:szCs w:val="30"/>
        </w:rPr>
        <w:t>的</w:t>
      </w:r>
      <w:r>
        <w:rPr>
          <w:rFonts w:ascii="仿宋_GB2312" w:hint="eastAsia"/>
          <w:szCs w:val="30"/>
        </w:rPr>
        <w:t>数据</w:t>
      </w:r>
      <w:r w:rsidRPr="00913A84">
        <w:rPr>
          <w:rFonts w:ascii="仿宋_GB2312" w:hint="eastAsia"/>
          <w:szCs w:val="30"/>
        </w:rPr>
        <w:t>，才能对其进行</w:t>
      </w:r>
      <w:r>
        <w:rPr>
          <w:rFonts w:ascii="仿宋_GB2312" w:hint="eastAsia"/>
          <w:szCs w:val="30"/>
        </w:rPr>
        <w:t>删除</w:t>
      </w:r>
      <w:r w:rsidRPr="00913A84">
        <w:rPr>
          <w:rFonts w:ascii="仿宋_GB2312" w:hint="eastAsia"/>
          <w:szCs w:val="30"/>
        </w:rPr>
        <w:t>操作</w:t>
      </w:r>
      <w:r>
        <w:rPr>
          <w:rFonts w:ascii="仿宋_GB2312" w:hint="eastAsia"/>
          <w:szCs w:val="30"/>
        </w:rPr>
        <w:t>;</w:t>
      </w:r>
    </w:p>
    <w:p w14:paraId="79FABC11" w14:textId="77777777" w:rsidR="0029631A" w:rsidRDefault="0029631A" w:rsidP="0029631A">
      <w:pPr>
        <w:pStyle w:val="18"/>
        <w:numPr>
          <w:ilvl w:val="0"/>
          <w:numId w:val="27"/>
        </w:numPr>
        <w:adjustRightInd w:val="0"/>
        <w:spacing w:line="360" w:lineRule="auto"/>
        <w:ind w:firstLine="600"/>
        <w:rPr>
          <w:rFonts w:ascii="仿宋_GB2312"/>
          <w:szCs w:val="30"/>
        </w:rPr>
      </w:pPr>
      <w:r>
        <w:rPr>
          <w:rFonts w:ascii="仿宋_GB2312" w:hint="eastAsia"/>
          <w:szCs w:val="30"/>
        </w:rPr>
        <w:t>【撤回】：主管部门未进行审核时，可撤回已上报数据;</w:t>
      </w:r>
    </w:p>
    <w:p w14:paraId="230DDC80" w14:textId="77777777" w:rsidR="0029631A" w:rsidRPr="0052111B" w:rsidRDefault="0029631A" w:rsidP="0029631A">
      <w:pPr>
        <w:pStyle w:val="18"/>
        <w:numPr>
          <w:ilvl w:val="0"/>
          <w:numId w:val="27"/>
        </w:numPr>
        <w:adjustRightInd w:val="0"/>
        <w:spacing w:line="360" w:lineRule="auto"/>
        <w:ind w:firstLine="600"/>
        <w:rPr>
          <w:rFonts w:ascii="仿宋_GB2312"/>
          <w:szCs w:val="30"/>
        </w:rPr>
      </w:pPr>
      <w:r>
        <w:rPr>
          <w:rFonts w:ascii="仿宋_GB2312" w:hint="eastAsia"/>
          <w:szCs w:val="30"/>
        </w:rPr>
        <w:t>【退回原因】：状态为“退回”的数据，点击列表操作退回原因按钮可查看主管部门填写的退回意见;</w:t>
      </w:r>
    </w:p>
    <w:p w14:paraId="236E80B2" w14:textId="65D0EBF2" w:rsidR="0029631A" w:rsidRPr="0029631A" w:rsidRDefault="0029631A" w:rsidP="0029631A">
      <w:pPr>
        <w:pStyle w:val="18"/>
        <w:numPr>
          <w:ilvl w:val="0"/>
          <w:numId w:val="27"/>
        </w:numPr>
        <w:adjustRightInd w:val="0"/>
        <w:spacing w:line="360" w:lineRule="auto"/>
        <w:ind w:firstLine="600"/>
        <w:rPr>
          <w:rFonts w:ascii="仿宋_GB2312"/>
          <w:szCs w:val="30"/>
        </w:rPr>
      </w:pPr>
      <w:r>
        <w:rPr>
          <w:rFonts w:ascii="仿宋_GB2312" w:hint="eastAsia"/>
          <w:szCs w:val="30"/>
        </w:rPr>
        <w:t>【查询】：根据设置的查询条件搜索结果。</w:t>
      </w:r>
    </w:p>
    <w:p w14:paraId="1F74B54F" w14:textId="57010882" w:rsidR="007A16DE" w:rsidRDefault="007A16DE" w:rsidP="007A16DE">
      <w:pPr>
        <w:pStyle w:val="3"/>
        <w:widowControl w:val="0"/>
        <w:numPr>
          <w:ilvl w:val="0"/>
          <w:numId w:val="0"/>
        </w:numPr>
        <w:adjustRightInd w:val="0"/>
        <w:snapToGrid w:val="0"/>
        <w:rPr>
          <w:lang w:eastAsia="zh-CN"/>
        </w:rPr>
      </w:pPr>
      <w:bookmarkStart w:id="25" w:name="_Toc163549715"/>
      <w:r>
        <w:rPr>
          <w:rFonts w:hint="eastAsia"/>
          <w:lang w:eastAsia="zh-CN"/>
        </w:rPr>
        <w:lastRenderedPageBreak/>
        <w:t>3</w:t>
      </w:r>
      <w:r>
        <w:rPr>
          <w:lang w:eastAsia="zh-CN"/>
        </w:rPr>
        <w:t>.</w:t>
      </w:r>
      <w:r>
        <w:rPr>
          <w:rFonts w:hint="eastAsia"/>
          <w:lang w:eastAsia="zh-CN"/>
        </w:rPr>
        <w:t>境外项目录入</w:t>
      </w:r>
      <w:bookmarkEnd w:id="25"/>
    </w:p>
    <w:p w14:paraId="441C1FFD" w14:textId="5E06C5E0" w:rsidR="007A16DE" w:rsidRPr="007A16DE" w:rsidRDefault="007A16DE" w:rsidP="007A16DE">
      <w:pPr>
        <w:ind w:firstLineChars="200" w:firstLine="600"/>
        <w:rPr>
          <w:rFonts w:ascii="仿宋_GB2312" w:eastAsia="仿宋_GB2312" w:hAnsi="Times New Roman"/>
          <w:kern w:val="2"/>
          <w:sz w:val="30"/>
          <w:szCs w:val="30"/>
          <w:lang w:eastAsia="zh-CN" w:bidi="ar-SA"/>
        </w:rPr>
      </w:pPr>
      <w:r w:rsidRPr="007A16DE">
        <w:rPr>
          <w:rFonts w:ascii="仿宋_GB2312" w:eastAsia="仿宋_GB2312" w:hAnsi="Times New Roman" w:hint="eastAsia"/>
          <w:kern w:val="2"/>
          <w:sz w:val="30"/>
          <w:szCs w:val="30"/>
          <w:lang w:eastAsia="zh-CN" w:bidi="ar-SA"/>
        </w:rPr>
        <w:t>境外工程应提供驻外使领馆经济商务部门出具的工程真实性相关资料，由企业注册地住</w:t>
      </w:r>
      <w:proofErr w:type="gramStart"/>
      <w:r w:rsidRPr="007A16DE">
        <w:rPr>
          <w:rFonts w:ascii="仿宋_GB2312" w:eastAsia="仿宋_GB2312" w:hAnsi="Times New Roman" w:hint="eastAsia"/>
          <w:kern w:val="2"/>
          <w:sz w:val="30"/>
          <w:szCs w:val="30"/>
          <w:lang w:eastAsia="zh-CN" w:bidi="ar-SA"/>
        </w:rPr>
        <w:t>建部门</w:t>
      </w:r>
      <w:proofErr w:type="gramEnd"/>
      <w:r w:rsidRPr="007A16DE">
        <w:rPr>
          <w:rFonts w:ascii="仿宋_GB2312" w:eastAsia="仿宋_GB2312" w:hAnsi="Times New Roman" w:hint="eastAsia"/>
          <w:kern w:val="2"/>
          <w:sz w:val="30"/>
          <w:szCs w:val="30"/>
          <w:lang w:eastAsia="zh-CN" w:bidi="ar-SA"/>
        </w:rPr>
        <w:t>确认后入库。</w:t>
      </w:r>
    </w:p>
    <w:p w14:paraId="5B5C6639" w14:textId="77777777" w:rsidR="007A16DE" w:rsidRPr="00EC6CB0" w:rsidRDefault="007A16DE" w:rsidP="007A16DE">
      <w:pPr>
        <w:ind w:firstLineChars="200" w:firstLine="600"/>
        <w:rPr>
          <w:rFonts w:ascii="仿宋_GB2312" w:eastAsia="仿宋_GB2312" w:hAnsi="Times New Roman"/>
          <w:kern w:val="2"/>
          <w:sz w:val="30"/>
          <w:szCs w:val="30"/>
          <w:lang w:eastAsia="zh-CN" w:bidi="ar-SA"/>
        </w:rPr>
      </w:pPr>
      <w:r w:rsidRPr="00EC6CB0">
        <w:rPr>
          <w:rFonts w:ascii="仿宋_GB2312" w:eastAsia="仿宋_GB2312" w:hAnsi="Times New Roman" w:hint="eastAsia"/>
          <w:kern w:val="2"/>
          <w:sz w:val="30"/>
          <w:szCs w:val="30"/>
          <w:lang w:eastAsia="zh-CN" w:bidi="ar-SA"/>
        </w:rPr>
        <w:t>支持企业对境外业绩进行</w:t>
      </w:r>
      <w:r>
        <w:rPr>
          <w:rFonts w:ascii="仿宋_GB2312" w:eastAsia="仿宋_GB2312" w:hAnsi="Times New Roman" w:hint="eastAsia"/>
          <w:kern w:val="2"/>
          <w:sz w:val="30"/>
          <w:szCs w:val="30"/>
          <w:lang w:eastAsia="zh-CN" w:bidi="ar-SA"/>
        </w:rPr>
        <w:t>填报。</w:t>
      </w:r>
    </w:p>
    <w:p w14:paraId="02CA8056" w14:textId="77777777" w:rsidR="007A16DE" w:rsidRPr="00E46838" w:rsidRDefault="007A16DE" w:rsidP="007A16DE">
      <w:pPr>
        <w:spacing w:line="360" w:lineRule="auto"/>
        <w:ind w:firstLineChars="200" w:firstLine="600"/>
        <w:rPr>
          <w:lang w:eastAsia="zh-CN"/>
        </w:rPr>
      </w:pPr>
      <w:r w:rsidRPr="006616F3">
        <w:rPr>
          <w:rFonts w:ascii="仿宋_GB2312" w:eastAsia="仿宋_GB2312" w:hAnsi="Times New Roman" w:hint="eastAsia"/>
          <w:kern w:val="2"/>
          <w:sz w:val="30"/>
          <w:szCs w:val="30"/>
          <w:lang w:eastAsia="zh-CN" w:bidi="ar-SA"/>
        </w:rPr>
        <w:t>入口：</w:t>
      </w:r>
      <w:r>
        <w:rPr>
          <w:rFonts w:ascii="仿宋_GB2312" w:eastAsia="仿宋_GB2312" w:hAnsi="Times New Roman" w:hint="eastAsia"/>
          <w:kern w:val="2"/>
          <w:sz w:val="30"/>
          <w:szCs w:val="30"/>
          <w:lang w:eastAsia="zh-CN" w:bidi="ar-SA"/>
        </w:rPr>
        <w:t>境外业绩-&gt;境外业绩录入，进入境外业绩录入列表页面，如下图所示：</w:t>
      </w:r>
    </w:p>
    <w:p w14:paraId="2DAA1EBD" w14:textId="4123BB8B" w:rsidR="007A16DE" w:rsidRDefault="00496F16" w:rsidP="007A16DE">
      <w:pPr>
        <w:spacing w:line="360" w:lineRule="auto"/>
        <w:rPr>
          <w:lang w:eastAsia="zh-CN"/>
        </w:rPr>
      </w:pPr>
      <w:r>
        <w:rPr>
          <w:noProof/>
          <w:lang w:eastAsia="zh-CN" w:bidi="ar-SA"/>
        </w:rPr>
        <w:drawing>
          <wp:inline distT="0" distB="0" distL="0" distR="0" wp14:anchorId="12DE8AE8" wp14:editId="20944702">
            <wp:extent cx="5615940" cy="1557655"/>
            <wp:effectExtent l="0" t="0" r="3810" b="444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615940" cy="1557655"/>
                    </a:xfrm>
                    <a:prstGeom prst="rect">
                      <a:avLst/>
                    </a:prstGeom>
                  </pic:spPr>
                </pic:pic>
              </a:graphicData>
            </a:graphic>
          </wp:inline>
        </w:drawing>
      </w:r>
    </w:p>
    <w:p w14:paraId="7269F4AD" w14:textId="77777777" w:rsidR="007A16DE" w:rsidRDefault="007A16DE" w:rsidP="007A16DE">
      <w:pPr>
        <w:pStyle w:val="18"/>
        <w:numPr>
          <w:ilvl w:val="0"/>
          <w:numId w:val="30"/>
        </w:numPr>
        <w:adjustRightInd w:val="0"/>
        <w:spacing w:line="360" w:lineRule="auto"/>
        <w:ind w:firstLine="600"/>
        <w:rPr>
          <w:rFonts w:ascii="仿宋_GB2312"/>
          <w:szCs w:val="30"/>
        </w:rPr>
      </w:pPr>
      <w:r>
        <w:rPr>
          <w:rFonts w:ascii="仿宋_GB2312" w:hint="eastAsia"/>
          <w:szCs w:val="30"/>
        </w:rPr>
        <w:t>【新增】：点击【新增】，进入境外业绩表单填写界面，如下图所示：</w:t>
      </w:r>
    </w:p>
    <w:p w14:paraId="65DC94A5" w14:textId="77777777" w:rsidR="007A16DE" w:rsidRDefault="007A16DE" w:rsidP="007A16DE">
      <w:pPr>
        <w:pStyle w:val="18"/>
        <w:adjustRightInd w:val="0"/>
        <w:spacing w:line="360" w:lineRule="auto"/>
        <w:ind w:firstLine="600"/>
        <w:rPr>
          <w:rFonts w:ascii="仿宋_GB2312"/>
          <w:szCs w:val="30"/>
        </w:rPr>
      </w:pPr>
      <w:r w:rsidRPr="005B5CBC">
        <w:rPr>
          <w:rFonts w:ascii="仿宋_GB2312" w:hint="eastAsia"/>
          <w:szCs w:val="30"/>
        </w:rPr>
        <w:t>分页</w:t>
      </w:r>
      <w:proofErr w:type="gramStart"/>
      <w:r w:rsidRPr="005B5CBC">
        <w:rPr>
          <w:rFonts w:ascii="仿宋_GB2312" w:hint="eastAsia"/>
          <w:szCs w:val="30"/>
        </w:rPr>
        <w:t>一</w:t>
      </w:r>
      <w:proofErr w:type="gramEnd"/>
      <w:r w:rsidRPr="005B5CBC">
        <w:rPr>
          <w:rFonts w:ascii="仿宋_GB2312" w:hint="eastAsia"/>
          <w:szCs w:val="30"/>
        </w:rPr>
        <w:t>：</w:t>
      </w:r>
      <w:r>
        <w:rPr>
          <w:rFonts w:ascii="仿宋_GB2312" w:hint="eastAsia"/>
          <w:szCs w:val="30"/>
        </w:rPr>
        <w:t>境外业绩基本信息</w:t>
      </w:r>
    </w:p>
    <w:p w14:paraId="5A3F6B43" w14:textId="77777777" w:rsidR="007A16DE" w:rsidRDefault="007A16DE" w:rsidP="007A16DE">
      <w:pPr>
        <w:pStyle w:val="18"/>
        <w:adjustRightInd w:val="0"/>
        <w:spacing w:line="360" w:lineRule="auto"/>
        <w:ind w:firstLineChars="0" w:firstLine="0"/>
        <w:rPr>
          <w:rFonts w:ascii="仿宋_GB2312"/>
          <w:szCs w:val="30"/>
        </w:rPr>
      </w:pPr>
      <w:r>
        <w:rPr>
          <w:noProof/>
        </w:rPr>
        <w:lastRenderedPageBreak/>
        <w:drawing>
          <wp:inline distT="0" distB="0" distL="0" distR="0" wp14:anchorId="67B82832" wp14:editId="1EEAF12A">
            <wp:extent cx="5615940" cy="3128010"/>
            <wp:effectExtent l="0" t="0" r="381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615940" cy="3128010"/>
                    </a:xfrm>
                    <a:prstGeom prst="rect">
                      <a:avLst/>
                    </a:prstGeom>
                  </pic:spPr>
                </pic:pic>
              </a:graphicData>
            </a:graphic>
          </wp:inline>
        </w:drawing>
      </w:r>
    </w:p>
    <w:p w14:paraId="4E02C3B4" w14:textId="77777777" w:rsidR="007A16DE" w:rsidRDefault="007A16DE" w:rsidP="007A16DE">
      <w:pPr>
        <w:pStyle w:val="18"/>
        <w:numPr>
          <w:ilvl w:val="0"/>
          <w:numId w:val="26"/>
        </w:numPr>
        <w:adjustRightInd w:val="0"/>
        <w:spacing w:line="360" w:lineRule="auto"/>
        <w:ind w:firstLine="600"/>
        <w:rPr>
          <w:rFonts w:ascii="仿宋_GB2312"/>
          <w:szCs w:val="30"/>
        </w:rPr>
      </w:pPr>
      <w:r>
        <w:rPr>
          <w:rFonts w:ascii="仿宋_GB2312" w:hint="eastAsia"/>
          <w:szCs w:val="30"/>
        </w:rPr>
        <w:t>操作提示：项目编号保存后自动生成，建设单位通过选择录入，置</w:t>
      </w:r>
      <w:proofErr w:type="gramStart"/>
      <w:r>
        <w:rPr>
          <w:rFonts w:ascii="仿宋_GB2312" w:hint="eastAsia"/>
          <w:szCs w:val="30"/>
        </w:rPr>
        <w:t>灰信息</w:t>
      </w:r>
      <w:proofErr w:type="gramEnd"/>
      <w:r>
        <w:rPr>
          <w:rFonts w:ascii="仿宋_GB2312" w:hint="eastAsia"/>
          <w:szCs w:val="30"/>
        </w:rPr>
        <w:t>框不允许编辑。</w:t>
      </w:r>
    </w:p>
    <w:p w14:paraId="5B1AAC7A" w14:textId="77777777" w:rsidR="007A16DE" w:rsidRDefault="007A16DE" w:rsidP="007A16DE">
      <w:pPr>
        <w:pStyle w:val="18"/>
        <w:adjustRightInd w:val="0"/>
        <w:spacing w:line="360" w:lineRule="auto"/>
        <w:ind w:firstLine="600"/>
        <w:rPr>
          <w:rFonts w:ascii="仿宋_GB2312"/>
          <w:szCs w:val="30"/>
        </w:rPr>
      </w:pPr>
      <w:r>
        <w:rPr>
          <w:rFonts w:ascii="仿宋_GB2312" w:hint="eastAsia"/>
          <w:szCs w:val="30"/>
        </w:rPr>
        <w:t>分页二：参与单位及相关负责人信息</w:t>
      </w:r>
    </w:p>
    <w:p w14:paraId="2957A73A" w14:textId="77777777" w:rsidR="007A16DE" w:rsidRDefault="007A16DE" w:rsidP="007A16DE">
      <w:pPr>
        <w:pStyle w:val="18"/>
        <w:adjustRightInd w:val="0"/>
        <w:spacing w:line="360" w:lineRule="auto"/>
        <w:ind w:firstLineChars="0" w:firstLine="0"/>
        <w:jc w:val="right"/>
        <w:rPr>
          <w:rFonts w:ascii="仿宋_GB2312"/>
          <w:szCs w:val="30"/>
        </w:rPr>
      </w:pPr>
      <w:r>
        <w:rPr>
          <w:noProof/>
        </w:rPr>
        <w:drawing>
          <wp:inline distT="0" distB="0" distL="0" distR="0" wp14:anchorId="36329A6C" wp14:editId="4E5AE39F">
            <wp:extent cx="5363791" cy="2606085"/>
            <wp:effectExtent l="0" t="0" r="8890" b="38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396251" cy="2621856"/>
                    </a:xfrm>
                    <a:prstGeom prst="rect">
                      <a:avLst/>
                    </a:prstGeom>
                  </pic:spPr>
                </pic:pic>
              </a:graphicData>
            </a:graphic>
          </wp:inline>
        </w:drawing>
      </w:r>
    </w:p>
    <w:p w14:paraId="22B72CEC" w14:textId="77777777" w:rsidR="007A16DE" w:rsidRDefault="007A16DE" w:rsidP="007A16DE">
      <w:pPr>
        <w:pStyle w:val="18"/>
        <w:adjustRightInd w:val="0"/>
        <w:spacing w:line="360" w:lineRule="auto"/>
        <w:ind w:firstLineChars="0" w:firstLine="0"/>
        <w:rPr>
          <w:rFonts w:ascii="仿宋_GB2312"/>
          <w:szCs w:val="30"/>
        </w:rPr>
      </w:pPr>
      <w:r>
        <w:rPr>
          <w:noProof/>
        </w:rPr>
        <w:lastRenderedPageBreak/>
        <w:drawing>
          <wp:inline distT="0" distB="0" distL="0" distR="0" wp14:anchorId="0FDB220E" wp14:editId="64B63E03">
            <wp:extent cx="5615940" cy="1159510"/>
            <wp:effectExtent l="0" t="0" r="3810" b="254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615940" cy="1159510"/>
                    </a:xfrm>
                    <a:prstGeom prst="rect">
                      <a:avLst/>
                    </a:prstGeom>
                  </pic:spPr>
                </pic:pic>
              </a:graphicData>
            </a:graphic>
          </wp:inline>
        </w:drawing>
      </w:r>
    </w:p>
    <w:p w14:paraId="68430CD5" w14:textId="1A089CB0" w:rsidR="007A16DE" w:rsidRDefault="007A16DE" w:rsidP="007A16DE">
      <w:pPr>
        <w:pStyle w:val="18"/>
        <w:numPr>
          <w:ilvl w:val="0"/>
          <w:numId w:val="26"/>
        </w:numPr>
        <w:adjustRightInd w:val="0"/>
        <w:spacing w:line="360" w:lineRule="auto"/>
        <w:ind w:firstLine="600"/>
        <w:rPr>
          <w:rFonts w:ascii="仿宋_GB2312"/>
          <w:szCs w:val="30"/>
        </w:rPr>
      </w:pPr>
      <w:r>
        <w:rPr>
          <w:rFonts w:ascii="仿宋_GB2312" w:hint="eastAsia"/>
          <w:szCs w:val="30"/>
        </w:rPr>
        <w:t>操作提示：先选择企业，再录入负责人信息，置</w:t>
      </w:r>
      <w:proofErr w:type="gramStart"/>
      <w:r>
        <w:rPr>
          <w:rFonts w:ascii="仿宋_GB2312" w:hint="eastAsia"/>
          <w:szCs w:val="30"/>
        </w:rPr>
        <w:t>灰信息</w:t>
      </w:r>
      <w:proofErr w:type="gramEnd"/>
      <w:r>
        <w:rPr>
          <w:rFonts w:ascii="仿宋_GB2312" w:hint="eastAsia"/>
          <w:szCs w:val="30"/>
        </w:rPr>
        <w:t>框不允许编辑；</w:t>
      </w:r>
      <w:r w:rsidRPr="00292C81">
        <w:rPr>
          <w:rFonts w:ascii="仿宋_GB2312" w:hint="eastAsia"/>
          <w:szCs w:val="30"/>
        </w:rPr>
        <w:t>勘察、设计单位</w:t>
      </w:r>
      <w:r>
        <w:rPr>
          <w:rFonts w:ascii="仿宋_GB2312" w:hint="eastAsia"/>
          <w:szCs w:val="30"/>
        </w:rPr>
        <w:t>录入</w:t>
      </w:r>
      <w:r w:rsidRPr="00292C81">
        <w:rPr>
          <w:rFonts w:ascii="仿宋_GB2312" w:hint="eastAsia"/>
          <w:szCs w:val="30"/>
        </w:rPr>
        <w:t>项目负责人；施工单位</w:t>
      </w:r>
      <w:r>
        <w:rPr>
          <w:rFonts w:ascii="仿宋_GB2312" w:hint="eastAsia"/>
          <w:szCs w:val="30"/>
        </w:rPr>
        <w:t>录入项目负责人（</w:t>
      </w:r>
      <w:r w:rsidRPr="00292C81">
        <w:rPr>
          <w:rFonts w:ascii="仿宋_GB2312" w:hint="eastAsia"/>
          <w:szCs w:val="30"/>
        </w:rPr>
        <w:t>项目经理</w:t>
      </w:r>
      <w:r>
        <w:rPr>
          <w:rFonts w:ascii="仿宋_GB2312" w:hint="eastAsia"/>
          <w:szCs w:val="30"/>
        </w:rPr>
        <w:t>）</w:t>
      </w:r>
      <w:r w:rsidRPr="00292C81">
        <w:rPr>
          <w:rFonts w:ascii="仿宋_GB2312" w:hint="eastAsia"/>
          <w:szCs w:val="30"/>
        </w:rPr>
        <w:t>；监理单位</w:t>
      </w:r>
      <w:r>
        <w:rPr>
          <w:rFonts w:ascii="仿宋_GB2312" w:hint="eastAsia"/>
          <w:szCs w:val="30"/>
        </w:rPr>
        <w:t>录入</w:t>
      </w:r>
      <w:r w:rsidRPr="00292C81">
        <w:rPr>
          <w:rFonts w:ascii="仿宋_GB2312" w:hint="eastAsia"/>
          <w:szCs w:val="30"/>
        </w:rPr>
        <w:t>总监理工程师</w:t>
      </w:r>
      <w:r>
        <w:rPr>
          <w:rFonts w:ascii="仿宋_GB2312" w:hint="eastAsia"/>
          <w:szCs w:val="30"/>
        </w:rPr>
        <w:t>。</w:t>
      </w:r>
    </w:p>
    <w:p w14:paraId="6F5042EF" w14:textId="77777777" w:rsidR="007A16DE" w:rsidRDefault="007A16DE" w:rsidP="007A16DE">
      <w:pPr>
        <w:pStyle w:val="18"/>
        <w:adjustRightInd w:val="0"/>
        <w:spacing w:line="360" w:lineRule="auto"/>
        <w:ind w:firstLineChars="0" w:firstLine="420"/>
        <w:rPr>
          <w:rFonts w:ascii="仿宋_GB2312"/>
          <w:szCs w:val="30"/>
        </w:rPr>
      </w:pPr>
      <w:proofErr w:type="gramStart"/>
      <w:r>
        <w:rPr>
          <w:rFonts w:ascii="仿宋_GB2312" w:hint="eastAsia"/>
          <w:szCs w:val="30"/>
        </w:rPr>
        <w:t>分页三</w:t>
      </w:r>
      <w:proofErr w:type="gramEnd"/>
      <w:r>
        <w:rPr>
          <w:rFonts w:ascii="仿宋_GB2312" w:hint="eastAsia"/>
          <w:szCs w:val="30"/>
        </w:rPr>
        <w:t>:业绩技术指标</w:t>
      </w:r>
    </w:p>
    <w:p w14:paraId="7524B8D1" w14:textId="77777777" w:rsidR="007A16DE" w:rsidRDefault="007A16DE" w:rsidP="007A16DE">
      <w:pPr>
        <w:pStyle w:val="18"/>
        <w:adjustRightInd w:val="0"/>
        <w:spacing w:line="360" w:lineRule="auto"/>
        <w:ind w:firstLineChars="0" w:firstLine="420"/>
        <w:rPr>
          <w:rFonts w:ascii="仿宋_GB2312"/>
          <w:szCs w:val="30"/>
        </w:rPr>
      </w:pPr>
      <w:r>
        <w:rPr>
          <w:rFonts w:ascii="仿宋_GB2312" w:hint="eastAsia"/>
          <w:szCs w:val="30"/>
        </w:rPr>
        <w:t>1）点击【新增】，进行业绩技术指标</w:t>
      </w:r>
    </w:p>
    <w:p w14:paraId="1CD31CA5" w14:textId="77777777" w:rsidR="007A16DE" w:rsidRDefault="007A16DE" w:rsidP="007A16DE">
      <w:pPr>
        <w:pStyle w:val="18"/>
        <w:adjustRightInd w:val="0"/>
        <w:spacing w:line="360" w:lineRule="auto"/>
        <w:ind w:firstLineChars="0"/>
        <w:rPr>
          <w:rFonts w:ascii="仿宋_GB2312"/>
          <w:szCs w:val="30"/>
        </w:rPr>
      </w:pPr>
      <w:r>
        <w:rPr>
          <w:noProof/>
        </w:rPr>
        <w:drawing>
          <wp:inline distT="0" distB="0" distL="0" distR="0" wp14:anchorId="3E75EB81" wp14:editId="4CD89BB7">
            <wp:extent cx="5615940" cy="982345"/>
            <wp:effectExtent l="0" t="0" r="381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615940" cy="982345"/>
                    </a:xfrm>
                    <a:prstGeom prst="rect">
                      <a:avLst/>
                    </a:prstGeom>
                  </pic:spPr>
                </pic:pic>
              </a:graphicData>
            </a:graphic>
          </wp:inline>
        </w:drawing>
      </w:r>
    </w:p>
    <w:p w14:paraId="69FE9D03" w14:textId="77777777" w:rsidR="007A16DE" w:rsidRDefault="007A16DE" w:rsidP="007A16DE">
      <w:pPr>
        <w:pStyle w:val="18"/>
        <w:adjustRightInd w:val="0"/>
        <w:spacing w:line="360" w:lineRule="auto"/>
        <w:ind w:firstLineChars="0"/>
        <w:rPr>
          <w:rFonts w:ascii="仿宋_GB2312"/>
          <w:szCs w:val="30"/>
        </w:rPr>
      </w:pPr>
      <w:r>
        <w:rPr>
          <w:noProof/>
        </w:rPr>
        <w:drawing>
          <wp:inline distT="0" distB="0" distL="0" distR="0" wp14:anchorId="2CDA8BE1" wp14:editId="57350CC1">
            <wp:extent cx="5615940" cy="2113280"/>
            <wp:effectExtent l="0" t="0" r="3810" b="127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615940" cy="2113280"/>
                    </a:xfrm>
                    <a:prstGeom prst="rect">
                      <a:avLst/>
                    </a:prstGeom>
                  </pic:spPr>
                </pic:pic>
              </a:graphicData>
            </a:graphic>
          </wp:inline>
        </w:drawing>
      </w:r>
    </w:p>
    <w:p w14:paraId="67DA6955" w14:textId="77777777" w:rsidR="007A16DE" w:rsidRDefault="007A16DE" w:rsidP="007A16DE">
      <w:pPr>
        <w:pStyle w:val="18"/>
        <w:adjustRightInd w:val="0"/>
        <w:spacing w:line="360" w:lineRule="auto"/>
        <w:ind w:firstLineChars="0"/>
        <w:rPr>
          <w:rFonts w:ascii="仿宋_GB2312"/>
          <w:szCs w:val="30"/>
        </w:rPr>
      </w:pPr>
    </w:p>
    <w:p w14:paraId="4107DBA3" w14:textId="77777777" w:rsidR="007A16DE" w:rsidRDefault="007A16DE" w:rsidP="007A16DE">
      <w:pPr>
        <w:pStyle w:val="18"/>
        <w:numPr>
          <w:ilvl w:val="0"/>
          <w:numId w:val="31"/>
        </w:numPr>
        <w:adjustRightInd w:val="0"/>
        <w:spacing w:line="360" w:lineRule="auto"/>
        <w:ind w:firstLine="600"/>
        <w:rPr>
          <w:rFonts w:ascii="仿宋_GB2312"/>
          <w:noProof/>
          <w:szCs w:val="30"/>
        </w:rPr>
      </w:pPr>
      <w:r>
        <w:rPr>
          <w:rFonts w:ascii="仿宋_GB2312" w:hint="eastAsia"/>
          <w:noProof/>
          <w:szCs w:val="30"/>
        </w:rPr>
        <w:t>【保存】：境外业绩信息填写后暂存。</w:t>
      </w:r>
    </w:p>
    <w:p w14:paraId="6581DC6C" w14:textId="77777777" w:rsidR="007A16DE" w:rsidRDefault="007A16DE" w:rsidP="007A16DE">
      <w:pPr>
        <w:pStyle w:val="18"/>
        <w:numPr>
          <w:ilvl w:val="0"/>
          <w:numId w:val="31"/>
        </w:numPr>
        <w:adjustRightInd w:val="0"/>
        <w:spacing w:line="360" w:lineRule="auto"/>
        <w:ind w:firstLine="600"/>
        <w:rPr>
          <w:rFonts w:ascii="仿宋_GB2312"/>
          <w:noProof/>
          <w:szCs w:val="30"/>
        </w:rPr>
      </w:pPr>
      <w:r>
        <w:rPr>
          <w:rFonts w:ascii="仿宋_GB2312" w:hint="eastAsia"/>
          <w:noProof/>
          <w:szCs w:val="30"/>
        </w:rPr>
        <w:t>【提交】：完成</w:t>
      </w:r>
      <w:r>
        <w:rPr>
          <w:rFonts w:ascii="仿宋_GB2312" w:hint="eastAsia"/>
          <w:szCs w:val="30"/>
        </w:rPr>
        <w:t>境外业绩</w:t>
      </w:r>
      <w:r>
        <w:rPr>
          <w:rFonts w:ascii="仿宋_GB2312" w:hint="eastAsia"/>
          <w:noProof/>
          <w:szCs w:val="30"/>
        </w:rPr>
        <w:t>信息填写后可进行提交，提交后</w:t>
      </w:r>
      <w:r w:rsidRPr="00A86595">
        <w:rPr>
          <w:rFonts w:ascii="仿宋_GB2312" w:hint="eastAsia"/>
          <w:b/>
          <w:noProof/>
          <w:szCs w:val="30"/>
        </w:rPr>
        <w:t>企业注册地所在主管部门进行</w:t>
      </w:r>
      <w:r>
        <w:rPr>
          <w:rFonts w:ascii="仿宋_GB2312" w:hint="eastAsia"/>
          <w:b/>
          <w:noProof/>
          <w:szCs w:val="30"/>
        </w:rPr>
        <w:t>审查</w:t>
      </w:r>
      <w:r>
        <w:rPr>
          <w:rFonts w:ascii="仿宋_GB2312" w:hint="eastAsia"/>
          <w:noProof/>
          <w:szCs w:val="30"/>
        </w:rPr>
        <w:t>。</w:t>
      </w:r>
    </w:p>
    <w:p w14:paraId="41F1FDC4" w14:textId="77777777" w:rsidR="007A16DE" w:rsidRPr="00B006E9" w:rsidRDefault="007A16DE" w:rsidP="007A16DE">
      <w:pPr>
        <w:pStyle w:val="18"/>
        <w:numPr>
          <w:ilvl w:val="0"/>
          <w:numId w:val="30"/>
        </w:numPr>
        <w:adjustRightInd w:val="0"/>
        <w:spacing w:line="360" w:lineRule="auto"/>
        <w:ind w:firstLine="600"/>
        <w:rPr>
          <w:rFonts w:ascii="仿宋_GB2312"/>
          <w:szCs w:val="30"/>
        </w:rPr>
      </w:pPr>
      <w:r>
        <w:rPr>
          <w:rFonts w:ascii="仿宋_GB2312" w:hint="eastAsia"/>
          <w:szCs w:val="30"/>
        </w:rPr>
        <w:lastRenderedPageBreak/>
        <w:t>【编辑】：只有</w:t>
      </w:r>
      <w:r w:rsidRPr="00913A84">
        <w:rPr>
          <w:rFonts w:ascii="仿宋_GB2312" w:hint="eastAsia"/>
          <w:szCs w:val="30"/>
        </w:rPr>
        <w:t>状态</w:t>
      </w:r>
      <w:r>
        <w:rPr>
          <w:rFonts w:ascii="仿宋_GB2312" w:hint="eastAsia"/>
          <w:szCs w:val="30"/>
        </w:rPr>
        <w:t>为“</w:t>
      </w:r>
      <w:r w:rsidRPr="00913A84">
        <w:rPr>
          <w:rFonts w:ascii="仿宋_GB2312" w:hint="eastAsia"/>
          <w:szCs w:val="30"/>
        </w:rPr>
        <w:t>未</w:t>
      </w:r>
      <w:r>
        <w:rPr>
          <w:rFonts w:ascii="仿宋_GB2312" w:hint="eastAsia"/>
          <w:szCs w:val="30"/>
        </w:rPr>
        <w:t>提交</w:t>
      </w:r>
      <w:r w:rsidRPr="00913A84">
        <w:rPr>
          <w:rFonts w:ascii="仿宋_GB2312" w:hint="eastAsia"/>
          <w:szCs w:val="30"/>
        </w:rPr>
        <w:t>”</w:t>
      </w:r>
      <w:r>
        <w:rPr>
          <w:rFonts w:ascii="仿宋_GB2312" w:hint="eastAsia"/>
          <w:szCs w:val="30"/>
        </w:rPr>
        <w:t>或“退回”</w:t>
      </w:r>
      <w:r w:rsidRPr="00913A84">
        <w:rPr>
          <w:rFonts w:ascii="仿宋_GB2312" w:hint="eastAsia"/>
          <w:szCs w:val="30"/>
        </w:rPr>
        <w:t>的</w:t>
      </w:r>
      <w:r>
        <w:rPr>
          <w:rFonts w:ascii="仿宋_GB2312" w:hint="eastAsia"/>
          <w:szCs w:val="30"/>
        </w:rPr>
        <w:t>数据，</w:t>
      </w:r>
      <w:r w:rsidRPr="00913A84">
        <w:rPr>
          <w:rFonts w:ascii="仿宋_GB2312" w:hint="eastAsia"/>
          <w:szCs w:val="30"/>
        </w:rPr>
        <w:t>才能对其进行</w:t>
      </w:r>
      <w:r>
        <w:rPr>
          <w:rFonts w:ascii="仿宋_GB2312" w:hint="eastAsia"/>
          <w:szCs w:val="30"/>
        </w:rPr>
        <w:t>编辑</w:t>
      </w:r>
      <w:r w:rsidRPr="00913A84">
        <w:rPr>
          <w:rFonts w:ascii="仿宋_GB2312" w:hint="eastAsia"/>
          <w:szCs w:val="30"/>
        </w:rPr>
        <w:t>操作</w:t>
      </w:r>
      <w:r>
        <w:rPr>
          <w:rFonts w:ascii="仿宋_GB2312" w:hint="eastAsia"/>
          <w:szCs w:val="30"/>
        </w:rPr>
        <w:t>;</w:t>
      </w:r>
    </w:p>
    <w:p w14:paraId="7BA11C92" w14:textId="77777777" w:rsidR="007A16DE" w:rsidRDefault="007A16DE" w:rsidP="007A16DE">
      <w:pPr>
        <w:pStyle w:val="18"/>
        <w:numPr>
          <w:ilvl w:val="0"/>
          <w:numId w:val="30"/>
        </w:numPr>
        <w:adjustRightInd w:val="0"/>
        <w:spacing w:line="360" w:lineRule="auto"/>
        <w:ind w:firstLine="600"/>
        <w:rPr>
          <w:rFonts w:ascii="仿宋_GB2312"/>
          <w:szCs w:val="30"/>
        </w:rPr>
      </w:pPr>
      <w:r>
        <w:rPr>
          <w:rFonts w:ascii="仿宋_GB2312" w:hint="eastAsia"/>
          <w:szCs w:val="30"/>
        </w:rPr>
        <w:t>【浏览】：点击列表操作浏览按钮查看业务表单填写信息;</w:t>
      </w:r>
    </w:p>
    <w:p w14:paraId="6ED1FB1B" w14:textId="77777777" w:rsidR="007A16DE" w:rsidRDefault="007A16DE" w:rsidP="007A16DE">
      <w:pPr>
        <w:pStyle w:val="18"/>
        <w:numPr>
          <w:ilvl w:val="0"/>
          <w:numId w:val="30"/>
        </w:numPr>
        <w:adjustRightInd w:val="0"/>
        <w:spacing w:line="360" w:lineRule="auto"/>
        <w:ind w:firstLine="600"/>
        <w:rPr>
          <w:rFonts w:ascii="仿宋_GB2312"/>
          <w:szCs w:val="30"/>
        </w:rPr>
      </w:pPr>
      <w:r>
        <w:rPr>
          <w:rFonts w:ascii="仿宋_GB2312" w:hint="eastAsia"/>
          <w:szCs w:val="30"/>
        </w:rPr>
        <w:t>【删除】：只有</w:t>
      </w:r>
      <w:r w:rsidRPr="00913A84">
        <w:rPr>
          <w:rFonts w:ascii="仿宋_GB2312" w:hint="eastAsia"/>
          <w:szCs w:val="30"/>
        </w:rPr>
        <w:t>状态</w:t>
      </w:r>
      <w:r>
        <w:rPr>
          <w:rFonts w:ascii="仿宋_GB2312" w:hint="eastAsia"/>
          <w:szCs w:val="30"/>
        </w:rPr>
        <w:t>为“</w:t>
      </w:r>
      <w:r w:rsidRPr="00913A84">
        <w:rPr>
          <w:rFonts w:ascii="仿宋_GB2312" w:hint="eastAsia"/>
          <w:szCs w:val="30"/>
        </w:rPr>
        <w:t>未</w:t>
      </w:r>
      <w:r>
        <w:rPr>
          <w:rFonts w:ascii="仿宋_GB2312" w:hint="eastAsia"/>
          <w:szCs w:val="30"/>
        </w:rPr>
        <w:t>提交</w:t>
      </w:r>
      <w:r w:rsidRPr="00913A84">
        <w:rPr>
          <w:rFonts w:ascii="仿宋_GB2312" w:hint="eastAsia"/>
          <w:szCs w:val="30"/>
        </w:rPr>
        <w:t>”</w:t>
      </w:r>
      <w:r>
        <w:rPr>
          <w:rFonts w:ascii="仿宋_GB2312" w:hint="eastAsia"/>
          <w:szCs w:val="30"/>
        </w:rPr>
        <w:t>或“退回”</w:t>
      </w:r>
      <w:r w:rsidRPr="00913A84">
        <w:rPr>
          <w:rFonts w:ascii="仿宋_GB2312" w:hint="eastAsia"/>
          <w:szCs w:val="30"/>
        </w:rPr>
        <w:t>的</w:t>
      </w:r>
      <w:r>
        <w:rPr>
          <w:rFonts w:ascii="仿宋_GB2312" w:hint="eastAsia"/>
          <w:szCs w:val="30"/>
        </w:rPr>
        <w:t>数据</w:t>
      </w:r>
      <w:r w:rsidRPr="00913A84">
        <w:rPr>
          <w:rFonts w:ascii="仿宋_GB2312" w:hint="eastAsia"/>
          <w:szCs w:val="30"/>
        </w:rPr>
        <w:t>，才能对其进行</w:t>
      </w:r>
      <w:r>
        <w:rPr>
          <w:rFonts w:ascii="仿宋_GB2312" w:hint="eastAsia"/>
          <w:szCs w:val="30"/>
        </w:rPr>
        <w:t>删除</w:t>
      </w:r>
      <w:r w:rsidRPr="00913A84">
        <w:rPr>
          <w:rFonts w:ascii="仿宋_GB2312" w:hint="eastAsia"/>
          <w:szCs w:val="30"/>
        </w:rPr>
        <w:t>操作</w:t>
      </w:r>
      <w:r>
        <w:rPr>
          <w:rFonts w:ascii="仿宋_GB2312" w:hint="eastAsia"/>
          <w:szCs w:val="30"/>
        </w:rPr>
        <w:t>;</w:t>
      </w:r>
    </w:p>
    <w:p w14:paraId="089B3492" w14:textId="77777777" w:rsidR="007A16DE" w:rsidRDefault="007A16DE" w:rsidP="007A16DE">
      <w:pPr>
        <w:pStyle w:val="18"/>
        <w:numPr>
          <w:ilvl w:val="0"/>
          <w:numId w:val="30"/>
        </w:numPr>
        <w:adjustRightInd w:val="0"/>
        <w:spacing w:line="360" w:lineRule="auto"/>
        <w:ind w:firstLine="600"/>
        <w:rPr>
          <w:rFonts w:ascii="仿宋_GB2312"/>
          <w:szCs w:val="30"/>
        </w:rPr>
      </w:pPr>
      <w:r>
        <w:rPr>
          <w:rFonts w:ascii="仿宋_GB2312" w:hint="eastAsia"/>
          <w:szCs w:val="30"/>
        </w:rPr>
        <w:t>【撤回】：主管部门未进行审查时，可撤回已上报数据;</w:t>
      </w:r>
    </w:p>
    <w:p w14:paraId="453C7EF5" w14:textId="77777777" w:rsidR="007A16DE" w:rsidRPr="0052111B" w:rsidRDefault="007A16DE" w:rsidP="007A16DE">
      <w:pPr>
        <w:pStyle w:val="18"/>
        <w:numPr>
          <w:ilvl w:val="0"/>
          <w:numId w:val="30"/>
        </w:numPr>
        <w:adjustRightInd w:val="0"/>
        <w:spacing w:line="360" w:lineRule="auto"/>
        <w:ind w:firstLine="600"/>
        <w:rPr>
          <w:rFonts w:ascii="仿宋_GB2312"/>
          <w:szCs w:val="30"/>
        </w:rPr>
      </w:pPr>
      <w:r>
        <w:rPr>
          <w:rFonts w:ascii="仿宋_GB2312" w:hint="eastAsia"/>
          <w:szCs w:val="30"/>
        </w:rPr>
        <w:t>【退回原因】：状态为“退回”的数据，点击列表操作退回原因按钮可查看主管部门填写的退回意见;</w:t>
      </w:r>
    </w:p>
    <w:p w14:paraId="3CDF6681" w14:textId="77777777" w:rsidR="007A16DE" w:rsidRPr="0029631A" w:rsidRDefault="007A16DE" w:rsidP="007A16DE">
      <w:pPr>
        <w:pStyle w:val="18"/>
        <w:numPr>
          <w:ilvl w:val="0"/>
          <w:numId w:val="30"/>
        </w:numPr>
        <w:adjustRightInd w:val="0"/>
        <w:spacing w:line="360" w:lineRule="auto"/>
        <w:ind w:firstLine="600"/>
        <w:rPr>
          <w:rFonts w:ascii="仿宋_GB2312"/>
          <w:szCs w:val="30"/>
        </w:rPr>
      </w:pPr>
      <w:r>
        <w:rPr>
          <w:rFonts w:ascii="仿宋_GB2312" w:hint="eastAsia"/>
          <w:szCs w:val="30"/>
        </w:rPr>
        <w:t>【查询】：根据设置的查询条件搜索结果。</w:t>
      </w:r>
    </w:p>
    <w:p w14:paraId="5FDDC529" w14:textId="0A0F14C2" w:rsidR="00D72A86" w:rsidRDefault="007A16DE" w:rsidP="008E4F57">
      <w:pPr>
        <w:pStyle w:val="2"/>
        <w:keepNext/>
        <w:keepLines/>
        <w:widowControl w:val="0"/>
        <w:numPr>
          <w:ilvl w:val="1"/>
          <w:numId w:val="4"/>
        </w:numPr>
        <w:tabs>
          <w:tab w:val="clear" w:pos="0"/>
        </w:tabs>
        <w:adjustRightInd w:val="0"/>
        <w:ind w:firstLine="640"/>
        <w:jc w:val="both"/>
        <w:rPr>
          <w:rFonts w:ascii="仿宋_GB2312" w:hAnsi="Times New Roman"/>
        </w:rPr>
      </w:pPr>
      <w:bookmarkStart w:id="26" w:name="_Toc163549716"/>
      <w:r>
        <w:rPr>
          <w:rFonts w:ascii="仿宋_GB2312" w:hAnsi="Times New Roman" w:hint="eastAsia"/>
        </w:rPr>
        <w:t>工程项目定级</w:t>
      </w:r>
      <w:bookmarkEnd w:id="26"/>
    </w:p>
    <w:p w14:paraId="2CA8E99A" w14:textId="7A8A2B94" w:rsidR="00BB4714" w:rsidRPr="00BB4714" w:rsidRDefault="00BB4714" w:rsidP="00BB4714">
      <w:pPr>
        <w:spacing w:line="560" w:lineRule="exact"/>
        <w:ind w:firstLineChars="200" w:firstLine="60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（1）基本流程说明：</w:t>
      </w:r>
    </w:p>
    <w:p w14:paraId="671687D8" w14:textId="7A20BD3C" w:rsidR="00BB4714" w:rsidRPr="00BB4714" w:rsidRDefault="000F5756" w:rsidP="00BB4714">
      <w:pPr>
        <w:spacing w:line="560" w:lineRule="exact"/>
        <w:ind w:firstLineChars="200" w:firstLine="60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企业选择主管部门</w:t>
      </w:r>
      <w:r w:rsidR="003564A6">
        <w:rPr>
          <w:rFonts w:ascii="仿宋_GB2312" w:eastAsia="仿宋_GB2312" w:hAnsi="Times New Roman" w:hint="eastAsia"/>
          <w:kern w:val="2"/>
          <w:sz w:val="30"/>
          <w:szCs w:val="30"/>
          <w:lang w:eastAsia="zh-CN" w:bidi="ar-SA"/>
        </w:rPr>
        <w:t>审定</w:t>
      </w:r>
      <w:r>
        <w:rPr>
          <w:rFonts w:ascii="仿宋_GB2312" w:eastAsia="仿宋_GB2312" w:hAnsi="Times New Roman" w:hint="eastAsia"/>
          <w:kern w:val="2"/>
          <w:sz w:val="30"/>
          <w:szCs w:val="30"/>
          <w:lang w:eastAsia="zh-CN" w:bidi="ar-SA"/>
        </w:rPr>
        <w:t>的数据进行定级</w:t>
      </w:r>
      <w:r w:rsidR="00816781">
        <w:rPr>
          <w:rFonts w:ascii="仿宋_GB2312" w:eastAsia="仿宋_GB2312" w:hAnsi="Times New Roman" w:hint="eastAsia"/>
          <w:kern w:val="2"/>
          <w:sz w:val="30"/>
          <w:szCs w:val="30"/>
          <w:lang w:eastAsia="zh-CN" w:bidi="ar-SA"/>
        </w:rPr>
        <w:t>，企业自行选择上报至市州/区县主管部门进行审核；</w:t>
      </w:r>
      <w:r>
        <w:rPr>
          <w:rFonts w:ascii="仿宋_GB2312" w:eastAsia="仿宋_GB2312" w:hAnsi="Times New Roman" w:hint="eastAsia"/>
          <w:kern w:val="2"/>
          <w:sz w:val="30"/>
          <w:szCs w:val="30"/>
          <w:lang w:eastAsia="zh-CN" w:bidi="ar-SA"/>
        </w:rPr>
        <w:t>对于施工监理</w:t>
      </w:r>
      <w:r w:rsidR="003564A6">
        <w:rPr>
          <w:rFonts w:ascii="仿宋_GB2312" w:eastAsia="仿宋_GB2312" w:hAnsi="Times New Roman" w:hint="eastAsia"/>
          <w:kern w:val="2"/>
          <w:sz w:val="30"/>
          <w:szCs w:val="30"/>
          <w:lang w:eastAsia="zh-CN" w:bidi="ar-SA"/>
        </w:rPr>
        <w:t>勘察设计</w:t>
      </w:r>
      <w:r>
        <w:rPr>
          <w:rFonts w:ascii="仿宋_GB2312" w:eastAsia="仿宋_GB2312" w:hAnsi="Times New Roman" w:hint="eastAsia"/>
          <w:kern w:val="2"/>
          <w:sz w:val="30"/>
          <w:szCs w:val="30"/>
          <w:lang w:eastAsia="zh-CN" w:bidi="ar-SA"/>
        </w:rPr>
        <w:t>单位，</w:t>
      </w:r>
      <w:r w:rsidR="003564A6">
        <w:rPr>
          <w:rFonts w:ascii="仿宋_GB2312" w:eastAsia="仿宋_GB2312" w:hAnsi="Times New Roman" w:hint="eastAsia"/>
          <w:kern w:val="2"/>
          <w:sz w:val="30"/>
          <w:szCs w:val="30"/>
          <w:lang w:eastAsia="zh-CN" w:bidi="ar-SA"/>
        </w:rPr>
        <w:t>需</w:t>
      </w:r>
      <w:r>
        <w:rPr>
          <w:rFonts w:ascii="仿宋_GB2312" w:eastAsia="仿宋_GB2312" w:hAnsi="Times New Roman" w:hint="eastAsia"/>
          <w:kern w:val="2"/>
          <w:sz w:val="30"/>
          <w:szCs w:val="30"/>
          <w:lang w:eastAsia="zh-CN" w:bidi="ar-SA"/>
        </w:rPr>
        <w:t>对整个项目进行定级。定级只能升级不能降级，如果原来的环节级别高于本次申请的级别，则</w:t>
      </w:r>
      <w:r w:rsidR="00816781">
        <w:rPr>
          <w:rFonts w:ascii="仿宋_GB2312" w:eastAsia="仿宋_GB2312" w:hAnsi="Times New Roman" w:hint="eastAsia"/>
          <w:kern w:val="2"/>
          <w:sz w:val="30"/>
          <w:szCs w:val="30"/>
          <w:lang w:eastAsia="zh-CN" w:bidi="ar-SA"/>
        </w:rPr>
        <w:t>原来的环节级别不变化</w:t>
      </w:r>
      <w:r w:rsidR="00BB4714" w:rsidRPr="00BB4714">
        <w:rPr>
          <w:rFonts w:ascii="仿宋_GB2312" w:eastAsia="仿宋_GB2312" w:hAnsi="Times New Roman" w:hint="eastAsia"/>
          <w:kern w:val="2"/>
          <w:sz w:val="30"/>
          <w:szCs w:val="30"/>
          <w:lang w:eastAsia="zh-CN" w:bidi="ar-SA"/>
        </w:rPr>
        <w:t>。</w:t>
      </w:r>
    </w:p>
    <w:p w14:paraId="0AA10634" w14:textId="41308B88" w:rsidR="00BB4714" w:rsidRDefault="00BB4714" w:rsidP="00BB4714">
      <w:pPr>
        <w:ind w:firstLine="420"/>
        <w:rPr>
          <w:rFonts w:ascii="仿宋_GB2312" w:eastAsia="仿宋_GB2312" w:hAnsi="Times New Roman"/>
          <w:kern w:val="2"/>
          <w:sz w:val="30"/>
          <w:szCs w:val="30"/>
          <w:lang w:eastAsia="zh-CN" w:bidi="ar-SA"/>
        </w:rPr>
      </w:pPr>
      <w:r w:rsidRPr="00BB4714">
        <w:rPr>
          <w:rFonts w:ascii="仿宋_GB2312" w:eastAsia="仿宋_GB2312" w:hAnsi="Times New Roman" w:hint="eastAsia"/>
          <w:kern w:val="2"/>
          <w:sz w:val="30"/>
          <w:szCs w:val="30"/>
          <w:lang w:eastAsia="zh-CN" w:bidi="ar-SA"/>
        </w:rPr>
        <w:t>（2）填写要求：</w:t>
      </w:r>
    </w:p>
    <w:p w14:paraId="7E65ABB5" w14:textId="2E175DEE" w:rsidR="00816781" w:rsidRDefault="00816781" w:rsidP="00BB4714">
      <w:pPr>
        <w:ind w:firstLine="42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企业点击业绩定级菜单栏，界面如下：</w:t>
      </w:r>
    </w:p>
    <w:p w14:paraId="0449A1F7" w14:textId="644F5193" w:rsidR="00816781" w:rsidRDefault="00496F16" w:rsidP="00BB4714">
      <w:pPr>
        <w:ind w:firstLine="420"/>
        <w:rPr>
          <w:lang w:eastAsia="zh-CN"/>
        </w:rPr>
      </w:pPr>
      <w:r>
        <w:rPr>
          <w:noProof/>
          <w:lang w:eastAsia="zh-CN" w:bidi="ar-SA"/>
        </w:rPr>
        <w:lastRenderedPageBreak/>
        <w:drawing>
          <wp:inline distT="0" distB="0" distL="0" distR="0" wp14:anchorId="51F95595" wp14:editId="1BAA937B">
            <wp:extent cx="5615940" cy="1449070"/>
            <wp:effectExtent l="0" t="0" r="381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615940" cy="1449070"/>
                    </a:xfrm>
                    <a:prstGeom prst="rect">
                      <a:avLst/>
                    </a:prstGeom>
                  </pic:spPr>
                </pic:pic>
              </a:graphicData>
            </a:graphic>
          </wp:inline>
        </w:drawing>
      </w:r>
    </w:p>
    <w:p w14:paraId="62C8663E" w14:textId="5508A367" w:rsidR="00816781" w:rsidRDefault="00816781" w:rsidP="00BB4714">
      <w:pPr>
        <w:ind w:firstLine="420"/>
        <w:rPr>
          <w:rFonts w:ascii="仿宋_GB2312" w:eastAsia="仿宋_GB2312" w:hAnsi="Times New Roman"/>
          <w:kern w:val="2"/>
          <w:sz w:val="30"/>
          <w:szCs w:val="30"/>
          <w:lang w:eastAsia="zh-CN" w:bidi="ar-SA"/>
        </w:rPr>
      </w:pPr>
      <w:r w:rsidRPr="00816781">
        <w:rPr>
          <w:rFonts w:ascii="仿宋_GB2312" w:eastAsia="仿宋_GB2312" w:hAnsi="Times New Roman" w:hint="eastAsia"/>
          <w:kern w:val="2"/>
          <w:sz w:val="30"/>
          <w:szCs w:val="30"/>
          <w:lang w:eastAsia="zh-CN" w:bidi="ar-SA"/>
        </w:rPr>
        <w:t>1）【新增】：企业点击【新增】，新增业绩定级，界面如下:</w:t>
      </w:r>
    </w:p>
    <w:p w14:paraId="41825255" w14:textId="3109DC10" w:rsidR="00816781" w:rsidRPr="00816781" w:rsidRDefault="00B42B64" w:rsidP="00BB4714">
      <w:pPr>
        <w:ind w:firstLine="420"/>
        <w:rPr>
          <w:rFonts w:ascii="仿宋_GB2312" w:eastAsia="仿宋_GB2312" w:hAnsi="Times New Roman"/>
          <w:kern w:val="2"/>
          <w:sz w:val="30"/>
          <w:szCs w:val="30"/>
          <w:lang w:eastAsia="zh-CN" w:bidi="ar-SA"/>
        </w:rPr>
      </w:pPr>
      <w:r>
        <w:rPr>
          <w:noProof/>
          <w:lang w:eastAsia="zh-CN" w:bidi="ar-SA"/>
        </w:rPr>
        <w:drawing>
          <wp:inline distT="0" distB="0" distL="0" distR="0" wp14:anchorId="624C26EE" wp14:editId="54DF22DD">
            <wp:extent cx="5615940" cy="1490345"/>
            <wp:effectExtent l="0" t="0" r="381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615940" cy="1490345"/>
                    </a:xfrm>
                    <a:prstGeom prst="rect">
                      <a:avLst/>
                    </a:prstGeom>
                  </pic:spPr>
                </pic:pic>
              </a:graphicData>
            </a:graphic>
          </wp:inline>
        </w:drawing>
      </w:r>
    </w:p>
    <w:p w14:paraId="08A7E882" w14:textId="477182F4" w:rsidR="00816781" w:rsidRPr="00816781" w:rsidRDefault="00816781" w:rsidP="00BB4714">
      <w:pPr>
        <w:ind w:firstLine="420"/>
        <w:rPr>
          <w:rFonts w:ascii="仿宋_GB2312" w:eastAsia="仿宋_GB2312" w:hAnsi="Times New Roman"/>
          <w:kern w:val="2"/>
          <w:sz w:val="30"/>
          <w:szCs w:val="30"/>
          <w:lang w:eastAsia="zh-CN" w:bidi="ar-SA"/>
        </w:rPr>
      </w:pPr>
      <w:r w:rsidRPr="00816781">
        <w:rPr>
          <w:rFonts w:ascii="仿宋_GB2312" w:eastAsia="仿宋_GB2312" w:hAnsi="Times New Roman" w:hint="eastAsia"/>
          <w:kern w:val="2"/>
          <w:sz w:val="30"/>
          <w:szCs w:val="30"/>
          <w:lang w:eastAsia="zh-CN" w:bidi="ar-SA"/>
        </w:rPr>
        <w:t>2）【编辑】：在未上报或者被退回时，进行数据编辑。</w:t>
      </w:r>
    </w:p>
    <w:p w14:paraId="1BDB70F7" w14:textId="68B9B0FE" w:rsidR="00816781" w:rsidRPr="00816781" w:rsidRDefault="00816781" w:rsidP="00BB4714">
      <w:pPr>
        <w:ind w:firstLine="420"/>
        <w:rPr>
          <w:rFonts w:ascii="仿宋_GB2312" w:eastAsia="仿宋_GB2312" w:hAnsi="Times New Roman"/>
          <w:kern w:val="2"/>
          <w:sz w:val="30"/>
          <w:szCs w:val="30"/>
          <w:lang w:eastAsia="zh-CN" w:bidi="ar-SA"/>
        </w:rPr>
      </w:pPr>
      <w:r w:rsidRPr="00816781">
        <w:rPr>
          <w:rFonts w:ascii="仿宋_GB2312" w:eastAsia="仿宋_GB2312" w:hAnsi="Times New Roman" w:hint="eastAsia"/>
          <w:kern w:val="2"/>
          <w:sz w:val="30"/>
          <w:szCs w:val="30"/>
          <w:lang w:eastAsia="zh-CN" w:bidi="ar-SA"/>
        </w:rPr>
        <w:t>3）【删除】：在状态为未上报时，可删除数据</w:t>
      </w:r>
      <w:r>
        <w:rPr>
          <w:rFonts w:ascii="仿宋_GB2312" w:eastAsia="仿宋_GB2312" w:hAnsi="Times New Roman" w:hint="eastAsia"/>
          <w:kern w:val="2"/>
          <w:sz w:val="30"/>
          <w:szCs w:val="30"/>
          <w:lang w:eastAsia="zh-CN" w:bidi="ar-SA"/>
        </w:rPr>
        <w:t>。</w:t>
      </w:r>
    </w:p>
    <w:p w14:paraId="49FC6492" w14:textId="36C7DEC2" w:rsidR="00816781" w:rsidRPr="00816781" w:rsidRDefault="00816781" w:rsidP="00BB4714">
      <w:pPr>
        <w:ind w:firstLine="420"/>
        <w:rPr>
          <w:rFonts w:ascii="仿宋_GB2312" w:eastAsia="仿宋_GB2312" w:hAnsi="Times New Roman"/>
          <w:kern w:val="2"/>
          <w:sz w:val="30"/>
          <w:szCs w:val="30"/>
          <w:lang w:eastAsia="zh-CN" w:bidi="ar-SA"/>
        </w:rPr>
      </w:pPr>
      <w:r w:rsidRPr="00816781">
        <w:rPr>
          <w:rFonts w:ascii="仿宋_GB2312" w:eastAsia="仿宋_GB2312" w:hAnsi="Times New Roman" w:hint="eastAsia"/>
          <w:kern w:val="2"/>
          <w:sz w:val="30"/>
          <w:szCs w:val="30"/>
          <w:lang w:eastAsia="zh-CN" w:bidi="ar-SA"/>
        </w:rPr>
        <w:t>4）【浏览】：浏览数据</w:t>
      </w:r>
      <w:r>
        <w:rPr>
          <w:rFonts w:ascii="仿宋_GB2312" w:eastAsia="仿宋_GB2312" w:hAnsi="Times New Roman" w:hint="eastAsia"/>
          <w:kern w:val="2"/>
          <w:sz w:val="30"/>
          <w:szCs w:val="30"/>
          <w:lang w:eastAsia="zh-CN" w:bidi="ar-SA"/>
        </w:rPr>
        <w:t>。</w:t>
      </w:r>
    </w:p>
    <w:p w14:paraId="72A81501" w14:textId="313B3F82" w:rsidR="00D72A86" w:rsidRDefault="007A16DE" w:rsidP="008E4F57">
      <w:pPr>
        <w:pStyle w:val="2"/>
        <w:keepNext/>
        <w:keepLines/>
        <w:widowControl w:val="0"/>
        <w:numPr>
          <w:ilvl w:val="1"/>
          <w:numId w:val="4"/>
        </w:numPr>
        <w:tabs>
          <w:tab w:val="clear" w:pos="0"/>
        </w:tabs>
        <w:adjustRightInd w:val="0"/>
        <w:ind w:firstLine="640"/>
        <w:jc w:val="both"/>
        <w:rPr>
          <w:rFonts w:ascii="仿宋_GB2312" w:hAnsi="Times New Roman"/>
        </w:rPr>
      </w:pPr>
      <w:bookmarkStart w:id="27" w:name="_Toc163549717"/>
      <w:r>
        <w:rPr>
          <w:rFonts w:ascii="仿宋_GB2312" w:hAnsi="Times New Roman" w:hint="eastAsia"/>
        </w:rPr>
        <w:t>项目信息</w:t>
      </w:r>
      <w:r w:rsidR="00D72A86">
        <w:rPr>
          <w:rFonts w:ascii="仿宋_GB2312" w:hAnsi="Times New Roman" w:hint="eastAsia"/>
        </w:rPr>
        <w:t>勘误</w:t>
      </w:r>
      <w:bookmarkEnd w:id="27"/>
    </w:p>
    <w:p w14:paraId="2F713C25" w14:textId="589530F4" w:rsidR="00816781" w:rsidRPr="00816781" w:rsidRDefault="00816781" w:rsidP="00EC57D4">
      <w:pPr>
        <w:ind w:firstLine="420"/>
        <w:rPr>
          <w:rFonts w:ascii="仿宋_GB2312" w:eastAsia="仿宋_GB2312" w:hAnsi="Times New Roman"/>
          <w:kern w:val="2"/>
          <w:sz w:val="30"/>
          <w:szCs w:val="30"/>
          <w:lang w:eastAsia="zh-CN" w:bidi="ar-SA"/>
        </w:rPr>
      </w:pPr>
      <w:r w:rsidRPr="00816781">
        <w:rPr>
          <w:rFonts w:ascii="仿宋_GB2312" w:eastAsia="仿宋_GB2312" w:hAnsi="Times New Roman" w:hint="eastAsia"/>
          <w:kern w:val="2"/>
          <w:sz w:val="30"/>
          <w:szCs w:val="30"/>
          <w:lang w:eastAsia="zh-CN" w:bidi="ar-SA"/>
        </w:rPr>
        <w:t>（1）基本流程说明</w:t>
      </w:r>
    </w:p>
    <w:p w14:paraId="658B3815" w14:textId="67533440" w:rsidR="00816781" w:rsidRDefault="00816781" w:rsidP="00816781">
      <w:pPr>
        <w:ind w:firstLine="42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企业选择主管部门</w:t>
      </w:r>
      <w:r w:rsidR="0040111D">
        <w:rPr>
          <w:rFonts w:ascii="仿宋_GB2312" w:eastAsia="仿宋_GB2312" w:hAnsi="Times New Roman" w:hint="eastAsia"/>
          <w:kern w:val="2"/>
          <w:sz w:val="30"/>
          <w:szCs w:val="30"/>
          <w:lang w:eastAsia="zh-CN" w:bidi="ar-SA"/>
        </w:rPr>
        <w:t>审定</w:t>
      </w:r>
      <w:r>
        <w:rPr>
          <w:rFonts w:ascii="仿宋_GB2312" w:eastAsia="仿宋_GB2312" w:hAnsi="Times New Roman" w:hint="eastAsia"/>
          <w:kern w:val="2"/>
          <w:sz w:val="30"/>
          <w:szCs w:val="30"/>
          <w:lang w:eastAsia="zh-CN" w:bidi="ar-SA"/>
        </w:rPr>
        <w:t>的数据进行定级，企业自行选择上报至市州/区县主管部门进行审核，</w:t>
      </w:r>
      <w:r w:rsidR="00CB28F6">
        <w:rPr>
          <w:rFonts w:ascii="仿宋_GB2312" w:eastAsia="仿宋_GB2312" w:hAnsi="Times New Roman" w:hint="eastAsia"/>
          <w:kern w:val="2"/>
          <w:sz w:val="30"/>
          <w:szCs w:val="30"/>
          <w:lang w:eastAsia="zh-CN" w:bidi="ar-SA"/>
        </w:rPr>
        <w:t>流程</w:t>
      </w:r>
      <w:r>
        <w:rPr>
          <w:rFonts w:ascii="仿宋_GB2312" w:eastAsia="仿宋_GB2312" w:hAnsi="Times New Roman" w:hint="eastAsia"/>
          <w:kern w:val="2"/>
          <w:sz w:val="30"/>
          <w:szCs w:val="30"/>
          <w:lang w:eastAsia="zh-CN" w:bidi="ar-SA"/>
        </w:rPr>
        <w:t>逐级上报至省</w:t>
      </w:r>
      <w:r w:rsidR="00CB28F6">
        <w:rPr>
          <w:rFonts w:ascii="仿宋_GB2312" w:eastAsia="仿宋_GB2312" w:hAnsi="Times New Roman" w:hint="eastAsia"/>
          <w:kern w:val="2"/>
          <w:sz w:val="30"/>
          <w:szCs w:val="30"/>
          <w:lang w:eastAsia="zh-CN" w:bidi="ar-SA"/>
        </w:rPr>
        <w:t>级主管部门</w:t>
      </w:r>
      <w:r>
        <w:rPr>
          <w:rFonts w:ascii="仿宋_GB2312" w:eastAsia="仿宋_GB2312" w:hAnsi="Times New Roman" w:hint="eastAsia"/>
          <w:kern w:val="2"/>
          <w:sz w:val="30"/>
          <w:szCs w:val="30"/>
          <w:lang w:eastAsia="zh-CN" w:bidi="ar-SA"/>
        </w:rPr>
        <w:t>；一个项目一家单位只能勘误一次；项目级别为A级的项目</w:t>
      </w:r>
      <w:r w:rsidRPr="00816781">
        <w:rPr>
          <w:rFonts w:ascii="仿宋_GB2312" w:eastAsia="仿宋_GB2312" w:hAnsi="Times New Roman" w:hint="eastAsia"/>
          <w:kern w:val="2"/>
          <w:sz w:val="30"/>
          <w:szCs w:val="30"/>
          <w:lang w:eastAsia="zh-CN" w:bidi="ar-SA"/>
        </w:rPr>
        <w:t>数据不能再进行勘误</w:t>
      </w:r>
      <w:r>
        <w:rPr>
          <w:rFonts w:ascii="仿宋_GB2312" w:eastAsia="仿宋_GB2312" w:hAnsi="Times New Roman" w:hint="eastAsia"/>
          <w:kern w:val="2"/>
          <w:sz w:val="30"/>
          <w:szCs w:val="30"/>
          <w:lang w:eastAsia="zh-CN" w:bidi="ar-SA"/>
        </w:rPr>
        <w:t>。</w:t>
      </w:r>
    </w:p>
    <w:p w14:paraId="4EC5AB5B" w14:textId="4E4CD138" w:rsidR="00816781" w:rsidRDefault="00816781" w:rsidP="00816781">
      <w:pPr>
        <w:ind w:firstLine="42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t>（2）填报说明</w:t>
      </w:r>
    </w:p>
    <w:p w14:paraId="74033405" w14:textId="774D8B2E" w:rsidR="00816781" w:rsidRDefault="00816781" w:rsidP="00816781">
      <w:pPr>
        <w:ind w:firstLine="420"/>
        <w:rPr>
          <w:rFonts w:ascii="仿宋_GB2312" w:eastAsia="仿宋_GB2312" w:hAnsi="Times New Roman"/>
          <w:kern w:val="2"/>
          <w:sz w:val="30"/>
          <w:szCs w:val="30"/>
          <w:lang w:eastAsia="zh-CN" w:bidi="ar-SA"/>
        </w:rPr>
      </w:pPr>
      <w:r>
        <w:rPr>
          <w:rFonts w:ascii="仿宋_GB2312" w:eastAsia="仿宋_GB2312" w:hAnsi="Times New Roman" w:hint="eastAsia"/>
          <w:kern w:val="2"/>
          <w:sz w:val="30"/>
          <w:szCs w:val="30"/>
          <w:lang w:eastAsia="zh-CN" w:bidi="ar-SA"/>
        </w:rPr>
        <w:lastRenderedPageBreak/>
        <w:t>企业点击业绩勘误，界面如下图：</w:t>
      </w:r>
    </w:p>
    <w:p w14:paraId="74E15347" w14:textId="7E8AE309" w:rsidR="00816781" w:rsidRDefault="00496F16" w:rsidP="00816781">
      <w:pPr>
        <w:ind w:firstLine="420"/>
        <w:rPr>
          <w:rFonts w:ascii="仿宋_GB2312" w:eastAsia="仿宋_GB2312" w:hAnsi="Times New Roman"/>
          <w:kern w:val="2"/>
          <w:sz w:val="30"/>
          <w:szCs w:val="30"/>
          <w:lang w:eastAsia="zh-CN" w:bidi="ar-SA"/>
        </w:rPr>
      </w:pPr>
      <w:r>
        <w:rPr>
          <w:noProof/>
          <w:lang w:eastAsia="zh-CN" w:bidi="ar-SA"/>
        </w:rPr>
        <w:drawing>
          <wp:inline distT="0" distB="0" distL="0" distR="0" wp14:anchorId="3134D51E" wp14:editId="4E33A990">
            <wp:extent cx="5615940" cy="1269365"/>
            <wp:effectExtent l="0" t="0" r="3810" b="698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615940" cy="1269365"/>
                    </a:xfrm>
                    <a:prstGeom prst="rect">
                      <a:avLst/>
                    </a:prstGeom>
                  </pic:spPr>
                </pic:pic>
              </a:graphicData>
            </a:graphic>
          </wp:inline>
        </w:drawing>
      </w:r>
    </w:p>
    <w:p w14:paraId="4A4D7A10" w14:textId="7E086220" w:rsidR="00816781" w:rsidRPr="00816781" w:rsidRDefault="00816781" w:rsidP="00816781">
      <w:pPr>
        <w:ind w:firstLine="420"/>
        <w:rPr>
          <w:rFonts w:ascii="仿宋_GB2312" w:eastAsia="仿宋_GB2312" w:hAnsi="Times New Roman"/>
          <w:kern w:val="2"/>
          <w:sz w:val="30"/>
          <w:szCs w:val="30"/>
          <w:lang w:eastAsia="zh-CN" w:bidi="ar-SA"/>
        </w:rPr>
      </w:pPr>
      <w:r w:rsidRPr="00816781">
        <w:rPr>
          <w:rFonts w:ascii="仿宋_GB2312" w:eastAsia="仿宋_GB2312" w:hAnsi="Times New Roman" w:hint="eastAsia"/>
          <w:kern w:val="2"/>
          <w:sz w:val="30"/>
          <w:szCs w:val="30"/>
          <w:lang w:eastAsia="zh-CN" w:bidi="ar-SA"/>
        </w:rPr>
        <w:t>1）【新增】：企业点击【新增】，新增业绩</w:t>
      </w:r>
      <w:r>
        <w:rPr>
          <w:rFonts w:ascii="仿宋_GB2312" w:eastAsia="仿宋_GB2312" w:hAnsi="Times New Roman" w:hint="eastAsia"/>
          <w:kern w:val="2"/>
          <w:sz w:val="30"/>
          <w:szCs w:val="30"/>
          <w:lang w:eastAsia="zh-CN" w:bidi="ar-SA"/>
        </w:rPr>
        <w:t>勘误</w:t>
      </w:r>
      <w:r w:rsidRPr="00816781">
        <w:rPr>
          <w:rFonts w:ascii="仿宋_GB2312" w:eastAsia="仿宋_GB2312" w:hAnsi="Times New Roman" w:hint="eastAsia"/>
          <w:kern w:val="2"/>
          <w:sz w:val="30"/>
          <w:szCs w:val="30"/>
          <w:lang w:eastAsia="zh-CN" w:bidi="ar-SA"/>
        </w:rPr>
        <w:t>，界面如下:</w:t>
      </w:r>
    </w:p>
    <w:p w14:paraId="7694788B" w14:textId="67E247FD" w:rsidR="00816781" w:rsidRDefault="00816781" w:rsidP="00816781">
      <w:pPr>
        <w:ind w:firstLine="420"/>
        <w:rPr>
          <w:lang w:eastAsia="zh-CN"/>
        </w:rPr>
      </w:pPr>
      <w:r>
        <w:rPr>
          <w:noProof/>
          <w:lang w:eastAsia="zh-CN" w:bidi="ar-SA"/>
        </w:rPr>
        <w:drawing>
          <wp:inline distT="0" distB="0" distL="0" distR="0" wp14:anchorId="6EF09AF6" wp14:editId="5AD7A47C">
            <wp:extent cx="5615940" cy="1695450"/>
            <wp:effectExtent l="0" t="0" r="3810" b="0"/>
            <wp:docPr id="411"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15940" cy="1695450"/>
                    </a:xfrm>
                    <a:prstGeom prst="rect">
                      <a:avLst/>
                    </a:prstGeom>
                  </pic:spPr>
                </pic:pic>
              </a:graphicData>
            </a:graphic>
          </wp:inline>
        </w:drawing>
      </w:r>
    </w:p>
    <w:p w14:paraId="6D0126AE" w14:textId="22A94E87" w:rsidR="00816781" w:rsidRPr="00816781" w:rsidRDefault="00816781" w:rsidP="00816781">
      <w:pPr>
        <w:ind w:firstLine="420"/>
        <w:rPr>
          <w:rFonts w:ascii="仿宋_GB2312" w:eastAsia="仿宋_GB2312" w:hAnsi="Times New Roman"/>
          <w:kern w:val="2"/>
          <w:sz w:val="30"/>
          <w:szCs w:val="30"/>
          <w:lang w:eastAsia="zh-CN" w:bidi="ar-SA"/>
        </w:rPr>
      </w:pPr>
      <w:r w:rsidRPr="00816781">
        <w:rPr>
          <w:rFonts w:ascii="仿宋_GB2312" w:eastAsia="仿宋_GB2312" w:hAnsi="Times New Roman" w:hint="eastAsia"/>
          <w:kern w:val="2"/>
          <w:sz w:val="30"/>
          <w:szCs w:val="30"/>
          <w:lang w:eastAsia="zh-CN" w:bidi="ar-SA"/>
        </w:rPr>
        <w:t>2）【编辑】：在未上报或者被退回时，进行数据编辑。</w:t>
      </w:r>
    </w:p>
    <w:p w14:paraId="6035DD24" w14:textId="54364FE8" w:rsidR="00816781" w:rsidRPr="00816781" w:rsidRDefault="00816781" w:rsidP="00816781">
      <w:pPr>
        <w:ind w:firstLine="420"/>
        <w:rPr>
          <w:rFonts w:ascii="仿宋_GB2312" w:eastAsia="仿宋_GB2312" w:hAnsi="Times New Roman"/>
          <w:kern w:val="2"/>
          <w:sz w:val="30"/>
          <w:szCs w:val="30"/>
          <w:lang w:eastAsia="zh-CN" w:bidi="ar-SA"/>
        </w:rPr>
      </w:pPr>
      <w:r w:rsidRPr="00816781">
        <w:rPr>
          <w:rFonts w:ascii="仿宋_GB2312" w:eastAsia="仿宋_GB2312" w:hAnsi="Times New Roman" w:hint="eastAsia"/>
          <w:kern w:val="2"/>
          <w:sz w:val="30"/>
          <w:szCs w:val="30"/>
          <w:lang w:eastAsia="zh-CN" w:bidi="ar-SA"/>
        </w:rPr>
        <w:t>3）【删除】：在状态为未上报时，可删除数据</w:t>
      </w:r>
      <w:r>
        <w:rPr>
          <w:rFonts w:ascii="仿宋_GB2312" w:eastAsia="仿宋_GB2312" w:hAnsi="Times New Roman" w:hint="eastAsia"/>
          <w:kern w:val="2"/>
          <w:sz w:val="30"/>
          <w:szCs w:val="30"/>
          <w:lang w:eastAsia="zh-CN" w:bidi="ar-SA"/>
        </w:rPr>
        <w:t>。</w:t>
      </w:r>
    </w:p>
    <w:p w14:paraId="286C47C9" w14:textId="42A46055" w:rsidR="00816781" w:rsidRPr="003679E9" w:rsidRDefault="00816781" w:rsidP="003679E9">
      <w:pPr>
        <w:ind w:firstLine="420"/>
        <w:rPr>
          <w:rFonts w:ascii="仿宋_GB2312" w:eastAsia="仿宋_GB2312" w:hAnsi="Times New Roman"/>
          <w:kern w:val="2"/>
          <w:sz w:val="30"/>
          <w:szCs w:val="30"/>
          <w:lang w:eastAsia="zh-CN" w:bidi="ar-SA"/>
        </w:rPr>
      </w:pPr>
      <w:r w:rsidRPr="00816781">
        <w:rPr>
          <w:rFonts w:ascii="仿宋_GB2312" w:eastAsia="仿宋_GB2312" w:hAnsi="Times New Roman" w:hint="eastAsia"/>
          <w:kern w:val="2"/>
          <w:sz w:val="30"/>
          <w:szCs w:val="30"/>
          <w:lang w:eastAsia="zh-CN" w:bidi="ar-SA"/>
        </w:rPr>
        <w:t>4）【浏览】：浏览数据</w:t>
      </w:r>
      <w:r>
        <w:rPr>
          <w:rFonts w:ascii="仿宋_GB2312" w:eastAsia="仿宋_GB2312" w:hAnsi="Times New Roman" w:hint="eastAsia"/>
          <w:kern w:val="2"/>
          <w:sz w:val="30"/>
          <w:szCs w:val="30"/>
          <w:lang w:eastAsia="zh-CN" w:bidi="ar-SA"/>
        </w:rPr>
        <w:t>。</w:t>
      </w:r>
      <w:bookmarkEnd w:id="12"/>
      <w:bookmarkEnd w:id="13"/>
    </w:p>
    <w:sectPr w:rsidR="00816781" w:rsidRPr="003679E9" w:rsidSect="00CB00BB">
      <w:footerReference w:type="default" r:id="rId67"/>
      <w:pgSz w:w="11906" w:h="16838"/>
      <w:pgMar w:top="2098" w:right="1474" w:bottom="1985" w:left="1588" w:header="851" w:footer="992" w:gutter="0"/>
      <w:cols w:space="425"/>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07ECBF" w14:textId="77777777" w:rsidR="00CB00BB" w:rsidRDefault="00CB00BB">
      <w:r>
        <w:separator/>
      </w:r>
    </w:p>
  </w:endnote>
  <w:endnote w:type="continuationSeparator" w:id="0">
    <w:p w14:paraId="4258A269" w14:textId="77777777" w:rsidR="00CB00BB" w:rsidRDefault="00CB00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Tahoma">
    <w:altName w:val="DejaVu Sans"/>
    <w:panose1 w:val="020B0604030504040204"/>
    <w:charset w:val="00"/>
    <w:family w:val="swiss"/>
    <w:pitch w:val="variable"/>
    <w:sig w:usb0="E1002EFF" w:usb1="C000605B" w:usb2="00000029" w:usb3="00000000" w:csb0="000101FF" w:csb1="00000000"/>
  </w:font>
  <w:font w:name="华文中宋">
    <w:panose1 w:val="02010600040101010101"/>
    <w:charset w:val="86"/>
    <w:family w:val="auto"/>
    <w:pitch w:val="variable"/>
    <w:sig w:usb0="00000287" w:usb1="080F0000" w:usb2="00000010" w:usb3="00000000" w:csb0="0004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方正小标宋简体">
    <w:panose1 w:val="03000509000000000000"/>
    <w:charset w:val="86"/>
    <w:family w:val="script"/>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425915" w14:textId="2E90DDBE" w:rsidR="00BC2688" w:rsidRDefault="00BC2688" w:rsidP="002709F6">
    <w:pPr>
      <w:pStyle w:val="ab"/>
      <w:jc w:val="center"/>
    </w:pPr>
    <w:r>
      <w:rPr>
        <w:noProof/>
        <w:lang w:eastAsia="zh-CN" w:bidi="ar-SA"/>
      </w:rPr>
      <mc:AlternateContent>
        <mc:Choice Requires="wps">
          <w:drawing>
            <wp:anchor distT="0" distB="0" distL="114300" distR="114300" simplePos="0" relativeHeight="251663360" behindDoc="0" locked="0" layoutInCell="1" allowOverlap="1" wp14:anchorId="32BA0F19" wp14:editId="26AEA99E">
              <wp:simplePos x="0" y="0"/>
              <wp:positionH relativeFrom="margin">
                <wp:posOffset>3828107</wp:posOffset>
              </wp:positionH>
              <wp:positionV relativeFrom="paragraph">
                <wp:posOffset>31507</wp:posOffset>
              </wp:positionV>
              <wp:extent cx="1721485" cy="145415"/>
              <wp:effectExtent l="0" t="0" r="12065" b="6985"/>
              <wp:wrapNone/>
              <wp:docPr id="167" name="文本框 167"/>
              <wp:cNvGraphicFramePr/>
              <a:graphic xmlns:a="http://schemas.openxmlformats.org/drawingml/2006/main">
                <a:graphicData uri="http://schemas.microsoft.com/office/word/2010/wordprocessingShape">
                  <wps:wsp>
                    <wps:cNvSpPr txBox="1"/>
                    <wps:spPr>
                      <a:xfrm>
                        <a:off x="0" y="0"/>
                        <a:ext cx="1721485" cy="1454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26421B" w14:textId="19F8452F" w:rsidR="00BC2688" w:rsidRDefault="00BC2688" w:rsidP="00561040">
                          <w:pPr>
                            <w:pStyle w:val="ab"/>
                            <w:ind w:left="120" w:firstLine="480"/>
                          </w:pPr>
                          <w:r>
                            <w:t>第</w:t>
                          </w:r>
                          <w:r>
                            <w:t xml:space="preserve"> </w:t>
                          </w:r>
                          <w:r>
                            <w:fldChar w:fldCharType="begin"/>
                          </w:r>
                          <w:r>
                            <w:instrText xml:space="preserve"> PAGE  \* MERGEFORMAT </w:instrText>
                          </w:r>
                          <w:r>
                            <w:fldChar w:fldCharType="separate"/>
                          </w:r>
                          <w:r w:rsidR="00496F16">
                            <w:rPr>
                              <w:noProof/>
                            </w:rPr>
                            <w:t>37</w:t>
                          </w:r>
                          <w:r>
                            <w:fldChar w:fldCharType="end"/>
                          </w:r>
                          <w:r>
                            <w:t xml:space="preserve"> </w:t>
                          </w:r>
                          <w:r>
                            <w:t>页</w:t>
                          </w:r>
                          <w:r>
                            <w:t xml:space="preserve"> </w:t>
                          </w:r>
                          <w:r>
                            <w:t>共</w:t>
                          </w:r>
                          <w:r>
                            <w:t xml:space="preserve"> </w:t>
                          </w:r>
                          <w:fldSimple w:instr=" NUMPAGES  \* MERGEFORMAT ">
                            <w:r w:rsidR="00496F16">
                              <w:rPr>
                                <w:noProof/>
                              </w:rPr>
                              <w:t>41</w:t>
                            </w:r>
                          </w:fldSimple>
                          <w:r>
                            <w:t xml:space="preserve"> </w:t>
                          </w:r>
                          <w:r>
                            <w:t>页</w:t>
                          </w:r>
                        </w:p>
                      </w:txbxContent>
                    </wps:txbx>
                    <wps:bodyPr rot="0" spcFirstLastPara="0" vertOverflow="overflow" horzOverflow="overflow" vert="horz" wrap="square" lIns="0" tIns="0" rIns="0" bIns="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32BA0F19" id="_x0000_t202" coordsize="21600,21600" o:spt="202" path="m,l,21600r21600,l21600,xe">
              <v:stroke joinstyle="miter"/>
              <v:path gradientshapeok="t" o:connecttype="rect"/>
            </v:shapetype>
            <v:shape id="文本框 167" o:spid="_x0000_s1026" type="#_x0000_t202" style="position:absolute;left:0;text-align:left;margin-left:301.45pt;margin-top:2.5pt;width:135.55pt;height:11.4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" filled="f" stroked="f" strokeweight=".5pt">
              <v:textbox inset="0,0,0,0">
                <w:txbxContent>
                  <w:p w14:paraId="1A26421B" w14:textId="19F8452F" w:rsidR="00BC2688" w:rsidRDefault="00BC2688" w:rsidP="00561040">
                    <w:pPr>
                      <w:pStyle w:val="ab"/>
                      <w:ind w:left="120" w:firstLine="480"/>
                    </w:pPr>
                    <w:r>
                      <w:t>第</w:t>
                    </w:r>
                    <w:r>
                      <w:t xml:space="preserve"> </w:t>
                    </w:r>
                    <w:r>
                      <w:fldChar w:fldCharType="begin"/>
                    </w:r>
                    <w:r>
                      <w:instrText xml:space="preserve"> PAGE  \* MERGEFORMAT </w:instrText>
                    </w:r>
                    <w:r>
                      <w:fldChar w:fldCharType="separate"/>
                    </w:r>
                    <w:r w:rsidR="00496F16">
                      <w:rPr>
                        <w:noProof/>
                      </w:rPr>
                      <w:t>37</w:t>
                    </w:r>
                    <w:r>
                      <w:fldChar w:fldCharType="end"/>
                    </w:r>
                    <w:r>
                      <w:t xml:space="preserve"> </w:t>
                    </w:r>
                    <w:r>
                      <w:t>页</w:t>
                    </w:r>
                    <w:r>
                      <w:t xml:space="preserve"> </w:t>
                    </w:r>
                    <w:r>
                      <w:t>共</w:t>
                    </w:r>
                    <w:r>
                      <w:t xml:space="preserve"> </w:t>
                    </w:r>
                    <w:fldSimple w:instr=" NUMPAGES  \* MERGEFORMAT ">
                      <w:r w:rsidR="00496F16">
                        <w:rPr>
                          <w:noProof/>
                        </w:rPr>
                        <w:t>41</w:t>
                      </w:r>
                    </w:fldSimple>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308C94" w14:textId="77777777" w:rsidR="00CB00BB" w:rsidRDefault="00CB00BB">
      <w:r>
        <w:rPr>
          <w:rFonts w:hint="eastAsia"/>
          <w:lang w:eastAsia="zh-CN"/>
        </w:rPr>
        <w:separator/>
      </w:r>
    </w:p>
  </w:footnote>
  <w:footnote w:type="continuationSeparator" w:id="0">
    <w:p w14:paraId="028B681F" w14:textId="77777777" w:rsidR="00CB00BB" w:rsidRDefault="00CB00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6E1127D"/>
    <w:multiLevelType w:val="multilevel"/>
    <w:tmpl w:val="96E1127D"/>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pStyle w:val="4"/>
      <w:lvlText w:val="%1.%2.%3.%4."/>
      <w:lvlJc w:val="left"/>
      <w:pPr>
        <w:tabs>
          <w:tab w:val="left" w:pos="0"/>
        </w:tabs>
        <w:ind w:left="0" w:firstLine="0"/>
      </w:pPr>
      <w:rPr>
        <w:rFonts w:ascii="宋体" w:eastAsia="宋体" w:hAnsi="宋体" w:cs="宋体"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pStyle w:val="7"/>
      <w:lvlText w:val="%1.%2.%3.%4.%5.%6.%7."/>
      <w:lvlJc w:val="left"/>
      <w:pPr>
        <w:ind w:left="1275" w:hanging="1275"/>
      </w:pPr>
      <w:rPr>
        <w:rFonts w:hint="default"/>
      </w:rPr>
    </w:lvl>
    <w:lvl w:ilvl="7">
      <w:start w:val="1"/>
      <w:numFmt w:val="decimal"/>
      <w:pStyle w:val="8"/>
      <w:lvlText w:val="%1.%2.%3.%4.%5.%6.%7.%8."/>
      <w:lvlJc w:val="left"/>
      <w:pPr>
        <w:ind w:left="1418" w:hanging="1418"/>
      </w:pPr>
      <w:rPr>
        <w:rFonts w:hint="default"/>
      </w:rPr>
    </w:lvl>
    <w:lvl w:ilvl="8">
      <w:start w:val="1"/>
      <w:numFmt w:val="decimal"/>
      <w:pStyle w:val="9"/>
      <w:lvlText w:val="%1.%2.%3.%4.%5.%6.%7.%8.%9."/>
      <w:lvlJc w:val="left"/>
      <w:pPr>
        <w:ind w:left="1558" w:hanging="1558"/>
      </w:pPr>
      <w:rPr>
        <w:rFonts w:hint="default"/>
      </w:rPr>
    </w:lvl>
  </w:abstractNum>
  <w:abstractNum w:abstractNumId="1" w15:restartNumberingAfterBreak="0">
    <w:nsid w:val="02C4571B"/>
    <w:multiLevelType w:val="hybridMultilevel"/>
    <w:tmpl w:val="5476BEE4"/>
    <w:lvl w:ilvl="0" w:tplc="DE724ED6">
      <w:start w:val="1"/>
      <w:numFmt w:val="decimal"/>
      <w:pStyle w:val="1"/>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 w15:restartNumberingAfterBreak="0">
    <w:nsid w:val="0FBE0BD5"/>
    <w:multiLevelType w:val="hybridMultilevel"/>
    <w:tmpl w:val="3E28E7A2"/>
    <w:lvl w:ilvl="0" w:tplc="04090011">
      <w:start w:val="1"/>
      <w:numFmt w:val="decimal"/>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3" w15:restartNumberingAfterBreak="0">
    <w:nsid w:val="15CB3258"/>
    <w:multiLevelType w:val="hybridMultilevel"/>
    <w:tmpl w:val="17B83174"/>
    <w:lvl w:ilvl="0" w:tplc="9D52FA74">
      <w:start w:val="1"/>
      <w:numFmt w:val="bullet"/>
      <w:pStyle w:val="10"/>
      <w:lvlText w:val=""/>
      <w:lvlJc w:val="left"/>
      <w:pPr>
        <w:ind w:left="1140" w:hanging="420"/>
      </w:pPr>
      <w:rPr>
        <w:rFonts w:ascii="等线 Light" w:hAnsi="等线 Light" w:hint="default"/>
      </w:rPr>
    </w:lvl>
    <w:lvl w:ilvl="1" w:tplc="04090003" w:tentative="1">
      <w:start w:val="1"/>
      <w:numFmt w:val="bullet"/>
      <w:lvlText w:val=""/>
      <w:lvlJc w:val="left"/>
      <w:pPr>
        <w:ind w:left="1560" w:hanging="420"/>
      </w:pPr>
      <w:rPr>
        <w:rFonts w:ascii="等线 Light" w:hAnsi="等线 Light" w:hint="default"/>
      </w:rPr>
    </w:lvl>
    <w:lvl w:ilvl="2" w:tplc="04090005" w:tentative="1">
      <w:start w:val="1"/>
      <w:numFmt w:val="bullet"/>
      <w:lvlText w:val=""/>
      <w:lvlJc w:val="left"/>
      <w:pPr>
        <w:ind w:left="1980" w:hanging="420"/>
      </w:pPr>
      <w:rPr>
        <w:rFonts w:ascii="等线 Light" w:hAnsi="等线 Light" w:hint="default"/>
      </w:rPr>
    </w:lvl>
    <w:lvl w:ilvl="3" w:tplc="04090001" w:tentative="1">
      <w:start w:val="1"/>
      <w:numFmt w:val="bullet"/>
      <w:lvlText w:val=""/>
      <w:lvlJc w:val="left"/>
      <w:pPr>
        <w:ind w:left="2400" w:hanging="420"/>
      </w:pPr>
      <w:rPr>
        <w:rFonts w:ascii="等线 Light" w:hAnsi="等线 Light" w:hint="default"/>
      </w:rPr>
    </w:lvl>
    <w:lvl w:ilvl="4" w:tplc="04090003" w:tentative="1">
      <w:start w:val="1"/>
      <w:numFmt w:val="bullet"/>
      <w:lvlText w:val=""/>
      <w:lvlJc w:val="left"/>
      <w:pPr>
        <w:ind w:left="2820" w:hanging="420"/>
      </w:pPr>
      <w:rPr>
        <w:rFonts w:ascii="等线 Light" w:hAnsi="等线 Light" w:hint="default"/>
      </w:rPr>
    </w:lvl>
    <w:lvl w:ilvl="5" w:tplc="04090005" w:tentative="1">
      <w:start w:val="1"/>
      <w:numFmt w:val="bullet"/>
      <w:lvlText w:val=""/>
      <w:lvlJc w:val="left"/>
      <w:pPr>
        <w:ind w:left="3240" w:hanging="420"/>
      </w:pPr>
      <w:rPr>
        <w:rFonts w:ascii="等线 Light" w:hAnsi="等线 Light" w:hint="default"/>
      </w:rPr>
    </w:lvl>
    <w:lvl w:ilvl="6" w:tplc="04090001" w:tentative="1">
      <w:start w:val="1"/>
      <w:numFmt w:val="bullet"/>
      <w:lvlText w:val=""/>
      <w:lvlJc w:val="left"/>
      <w:pPr>
        <w:ind w:left="3660" w:hanging="420"/>
      </w:pPr>
      <w:rPr>
        <w:rFonts w:ascii="等线 Light" w:hAnsi="等线 Light" w:hint="default"/>
      </w:rPr>
    </w:lvl>
    <w:lvl w:ilvl="7" w:tplc="04090003" w:tentative="1">
      <w:start w:val="1"/>
      <w:numFmt w:val="bullet"/>
      <w:lvlText w:val=""/>
      <w:lvlJc w:val="left"/>
      <w:pPr>
        <w:ind w:left="4080" w:hanging="420"/>
      </w:pPr>
      <w:rPr>
        <w:rFonts w:ascii="等线 Light" w:hAnsi="等线 Light" w:hint="default"/>
      </w:rPr>
    </w:lvl>
    <w:lvl w:ilvl="8" w:tplc="04090005" w:tentative="1">
      <w:start w:val="1"/>
      <w:numFmt w:val="bullet"/>
      <w:lvlText w:val=""/>
      <w:lvlJc w:val="left"/>
      <w:pPr>
        <w:ind w:left="4500" w:hanging="420"/>
      </w:pPr>
      <w:rPr>
        <w:rFonts w:ascii="等线 Light" w:hAnsi="等线 Light" w:hint="default"/>
      </w:rPr>
    </w:lvl>
  </w:abstractNum>
  <w:abstractNum w:abstractNumId="4" w15:restartNumberingAfterBreak="0">
    <w:nsid w:val="1B571E59"/>
    <w:multiLevelType w:val="hybridMultilevel"/>
    <w:tmpl w:val="3E28E7A2"/>
    <w:lvl w:ilvl="0" w:tplc="04090011">
      <w:start w:val="1"/>
      <w:numFmt w:val="decimal"/>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5" w15:restartNumberingAfterBreak="0">
    <w:nsid w:val="206442C0"/>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6" w15:restartNumberingAfterBreak="0">
    <w:nsid w:val="20BD3231"/>
    <w:multiLevelType w:val="multilevel"/>
    <w:tmpl w:val="20BD3231"/>
    <w:lvl w:ilvl="0">
      <w:start w:val="1"/>
      <w:numFmt w:val="decimal"/>
      <w:pStyle w:val="BT1"/>
      <w:suff w:val="space"/>
      <w:lvlText w:val="%1"/>
      <w:lvlJc w:val="left"/>
      <w:pPr>
        <w:ind w:left="284" w:hanging="284"/>
      </w:pPr>
      <w:rPr>
        <w:rFonts w:ascii="Times New Roman" w:hAnsi="Times New Roman" w:cs="Times New Roman" w:hint="default"/>
      </w:rPr>
    </w:lvl>
    <w:lvl w:ilvl="1">
      <w:start w:val="1"/>
      <w:numFmt w:val="decimal"/>
      <w:suff w:val="space"/>
      <w:lvlText w:val="%1.%2"/>
      <w:lvlJc w:val="left"/>
      <w:pPr>
        <w:ind w:left="624" w:hanging="624"/>
      </w:pPr>
      <w:rPr>
        <w:rFonts w:ascii="Times New Roman" w:hAnsi="Times New Roman" w:cs="Times New Roman" w:hint="default"/>
      </w:rPr>
    </w:lvl>
    <w:lvl w:ilvl="2">
      <w:start w:val="1"/>
      <w:numFmt w:val="decimal"/>
      <w:suff w:val="space"/>
      <w:lvlText w:val="%1.%2.%3"/>
      <w:lvlJc w:val="left"/>
      <w:pPr>
        <w:ind w:left="680" w:hanging="680"/>
      </w:pPr>
      <w:rPr>
        <w:rFonts w:cs="Times New Roman" w:hint="eastAsia"/>
        <w:b w:val="0"/>
        <w:i w:val="0"/>
        <w:iCs w:val="0"/>
        <w:caps w:val="0"/>
        <w:smallCaps w:val="0"/>
        <w:strike w:val="0"/>
        <w:dstrike w:val="0"/>
        <w:vanish w:val="0"/>
        <w:spacing w:val="0"/>
        <w:position w:val="0"/>
        <w:u w:val="none"/>
        <w:vertAlign w:val="baseline"/>
      </w:rPr>
    </w:lvl>
    <w:lvl w:ilvl="3">
      <w:start w:val="1"/>
      <w:numFmt w:val="decimal"/>
      <w:suff w:val="space"/>
      <w:lvlText w:val="%1.%2.%3.%4"/>
      <w:lvlJc w:val="left"/>
      <w:pPr>
        <w:ind w:left="1361" w:hanging="1361"/>
      </w:p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7" w15:restartNumberingAfterBreak="0">
    <w:nsid w:val="21C122BA"/>
    <w:multiLevelType w:val="hybridMultilevel"/>
    <w:tmpl w:val="33A47650"/>
    <w:lvl w:ilvl="0" w:tplc="35546820">
      <w:start w:val="1"/>
      <w:numFmt w:val="decimal"/>
      <w:suff w:val="space"/>
      <w:lvlText w:val="（%1）"/>
      <w:lvlJc w:val="left"/>
      <w:pPr>
        <w:ind w:left="0" w:firstLine="0"/>
      </w:pPr>
      <w:rPr>
        <w:rFonts w:hint="eastAsia"/>
        <w:b w:val="0"/>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15:restartNumberingAfterBreak="0">
    <w:nsid w:val="21D63845"/>
    <w:multiLevelType w:val="hybridMultilevel"/>
    <w:tmpl w:val="AD16BA6E"/>
    <w:lvl w:ilvl="0" w:tplc="E670F402">
      <w:start w:val="1"/>
      <w:numFmt w:val="bullet"/>
      <w:suff w:val="space"/>
      <w:lvlText w:val=""/>
      <w:lvlJc w:val="left"/>
      <w:pPr>
        <w:ind w:left="0" w:firstLine="0"/>
      </w:pPr>
      <w:rPr>
        <w:rFonts w:ascii="Wingdings" w:hAnsi="Wingdings" w:hint="default"/>
      </w:rPr>
    </w:lvl>
    <w:lvl w:ilvl="1" w:tplc="04090003" w:tentative="1">
      <w:start w:val="1"/>
      <w:numFmt w:val="bullet"/>
      <w:lvlText w:val=""/>
      <w:lvlJc w:val="left"/>
      <w:pPr>
        <w:ind w:left="1740" w:hanging="420"/>
      </w:pPr>
      <w:rPr>
        <w:rFonts w:ascii="Wingdings" w:hAnsi="Wingdings" w:hint="default"/>
      </w:rPr>
    </w:lvl>
    <w:lvl w:ilvl="2" w:tplc="04090005" w:tentative="1">
      <w:start w:val="1"/>
      <w:numFmt w:val="bullet"/>
      <w:lvlText w:val=""/>
      <w:lvlJc w:val="left"/>
      <w:pPr>
        <w:ind w:left="2160" w:hanging="420"/>
      </w:pPr>
      <w:rPr>
        <w:rFonts w:ascii="Wingdings" w:hAnsi="Wingdings" w:hint="default"/>
      </w:rPr>
    </w:lvl>
    <w:lvl w:ilvl="3" w:tplc="04090001" w:tentative="1">
      <w:start w:val="1"/>
      <w:numFmt w:val="bullet"/>
      <w:lvlText w:val=""/>
      <w:lvlJc w:val="left"/>
      <w:pPr>
        <w:ind w:left="2580" w:hanging="420"/>
      </w:pPr>
      <w:rPr>
        <w:rFonts w:ascii="Wingdings" w:hAnsi="Wingdings" w:hint="default"/>
      </w:rPr>
    </w:lvl>
    <w:lvl w:ilvl="4" w:tplc="04090003" w:tentative="1">
      <w:start w:val="1"/>
      <w:numFmt w:val="bullet"/>
      <w:lvlText w:val=""/>
      <w:lvlJc w:val="left"/>
      <w:pPr>
        <w:ind w:left="3000" w:hanging="420"/>
      </w:pPr>
      <w:rPr>
        <w:rFonts w:ascii="Wingdings" w:hAnsi="Wingdings" w:hint="default"/>
      </w:rPr>
    </w:lvl>
    <w:lvl w:ilvl="5" w:tplc="04090005" w:tentative="1">
      <w:start w:val="1"/>
      <w:numFmt w:val="bullet"/>
      <w:lvlText w:val=""/>
      <w:lvlJc w:val="left"/>
      <w:pPr>
        <w:ind w:left="3420" w:hanging="420"/>
      </w:pPr>
      <w:rPr>
        <w:rFonts w:ascii="Wingdings" w:hAnsi="Wingdings" w:hint="default"/>
      </w:rPr>
    </w:lvl>
    <w:lvl w:ilvl="6" w:tplc="04090001" w:tentative="1">
      <w:start w:val="1"/>
      <w:numFmt w:val="bullet"/>
      <w:lvlText w:val=""/>
      <w:lvlJc w:val="left"/>
      <w:pPr>
        <w:ind w:left="3840" w:hanging="420"/>
      </w:pPr>
      <w:rPr>
        <w:rFonts w:ascii="Wingdings" w:hAnsi="Wingdings" w:hint="default"/>
      </w:rPr>
    </w:lvl>
    <w:lvl w:ilvl="7" w:tplc="04090003" w:tentative="1">
      <w:start w:val="1"/>
      <w:numFmt w:val="bullet"/>
      <w:lvlText w:val=""/>
      <w:lvlJc w:val="left"/>
      <w:pPr>
        <w:ind w:left="4260" w:hanging="420"/>
      </w:pPr>
      <w:rPr>
        <w:rFonts w:ascii="Wingdings" w:hAnsi="Wingdings" w:hint="default"/>
      </w:rPr>
    </w:lvl>
    <w:lvl w:ilvl="8" w:tplc="04090005" w:tentative="1">
      <w:start w:val="1"/>
      <w:numFmt w:val="bullet"/>
      <w:lvlText w:val=""/>
      <w:lvlJc w:val="left"/>
      <w:pPr>
        <w:ind w:left="4680" w:hanging="420"/>
      </w:pPr>
      <w:rPr>
        <w:rFonts w:ascii="Wingdings" w:hAnsi="Wingdings" w:hint="default"/>
      </w:rPr>
    </w:lvl>
  </w:abstractNum>
  <w:abstractNum w:abstractNumId="9" w15:restartNumberingAfterBreak="0">
    <w:nsid w:val="25684AA8"/>
    <w:multiLevelType w:val="hybridMultilevel"/>
    <w:tmpl w:val="EE5AA70C"/>
    <w:lvl w:ilvl="0" w:tplc="0920670E">
      <w:start w:val="1"/>
      <w:numFmt w:val="decimal"/>
      <w:suff w:val="space"/>
      <w:lvlText w:val="%1)"/>
      <w:lvlJc w:val="left"/>
      <w:pPr>
        <w:ind w:left="0" w:firstLine="0"/>
      </w:pPr>
      <w:rPr>
        <w:rFonts w:hint="eastAsia"/>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0" w15:restartNumberingAfterBreak="0">
    <w:nsid w:val="270B0D86"/>
    <w:multiLevelType w:val="hybridMultilevel"/>
    <w:tmpl w:val="EE5AA70C"/>
    <w:lvl w:ilvl="0" w:tplc="0920670E">
      <w:start w:val="1"/>
      <w:numFmt w:val="decimal"/>
      <w:suff w:val="space"/>
      <w:lvlText w:val="%1)"/>
      <w:lvlJc w:val="left"/>
      <w:pPr>
        <w:ind w:left="0" w:firstLine="0"/>
      </w:pPr>
      <w:rPr>
        <w:rFonts w:hint="eastAsia"/>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1" w15:restartNumberingAfterBreak="0">
    <w:nsid w:val="29C814F3"/>
    <w:multiLevelType w:val="hybridMultilevel"/>
    <w:tmpl w:val="3E28E7A2"/>
    <w:lvl w:ilvl="0" w:tplc="04090011">
      <w:start w:val="1"/>
      <w:numFmt w:val="decimal"/>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12" w15:restartNumberingAfterBreak="0">
    <w:nsid w:val="31D7508B"/>
    <w:multiLevelType w:val="multilevel"/>
    <w:tmpl w:val="F63AAC86"/>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仿宋_GB2312" w:eastAsia="仿宋_GB2312" w:hAnsi="宋体" w:cs="Times New Roman" w:hint="eastAsia"/>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3" w15:restartNumberingAfterBreak="0">
    <w:nsid w:val="32D66655"/>
    <w:multiLevelType w:val="hybridMultilevel"/>
    <w:tmpl w:val="3E28E7A2"/>
    <w:lvl w:ilvl="0" w:tplc="04090011">
      <w:start w:val="1"/>
      <w:numFmt w:val="decimal"/>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14" w15:restartNumberingAfterBreak="0">
    <w:nsid w:val="353A2927"/>
    <w:multiLevelType w:val="hybridMultilevel"/>
    <w:tmpl w:val="EE5AA70C"/>
    <w:lvl w:ilvl="0" w:tplc="0920670E">
      <w:start w:val="1"/>
      <w:numFmt w:val="decimal"/>
      <w:suff w:val="space"/>
      <w:lvlText w:val="%1)"/>
      <w:lvlJc w:val="left"/>
      <w:pPr>
        <w:ind w:left="0" w:firstLine="0"/>
      </w:pPr>
      <w:rPr>
        <w:rFonts w:hint="eastAsia"/>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5" w15:restartNumberingAfterBreak="0">
    <w:nsid w:val="373C2545"/>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6" w15:restartNumberingAfterBreak="0">
    <w:nsid w:val="39C0399F"/>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7" w15:restartNumberingAfterBreak="0">
    <w:nsid w:val="3A96452D"/>
    <w:multiLevelType w:val="hybridMultilevel"/>
    <w:tmpl w:val="33A47650"/>
    <w:lvl w:ilvl="0" w:tplc="35546820">
      <w:start w:val="1"/>
      <w:numFmt w:val="decimal"/>
      <w:suff w:val="space"/>
      <w:lvlText w:val="（%1）"/>
      <w:lvlJc w:val="left"/>
      <w:pPr>
        <w:ind w:left="0" w:firstLine="0"/>
      </w:pPr>
      <w:rPr>
        <w:rFonts w:hint="eastAsia"/>
        <w:b w:val="0"/>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3CF96A2F"/>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19" w15:restartNumberingAfterBreak="0">
    <w:nsid w:val="40803E14"/>
    <w:multiLevelType w:val="hybridMultilevel"/>
    <w:tmpl w:val="4F2CE57E"/>
    <w:lvl w:ilvl="0" w:tplc="C952D9C6">
      <w:start w:val="1"/>
      <w:numFmt w:val="decimal"/>
      <w:suff w:val="space"/>
      <w:lvlText w:val="（%1）"/>
      <w:lvlJc w:val="left"/>
      <w:pPr>
        <w:ind w:left="0" w:firstLine="0"/>
      </w:pPr>
      <w:rPr>
        <w:rFonts w:hint="eastAsia"/>
        <w:b w:val="0"/>
        <w:sz w:val="30"/>
        <w:szCs w:val="30"/>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0" w15:restartNumberingAfterBreak="0">
    <w:nsid w:val="408F607B"/>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1" w15:restartNumberingAfterBreak="0">
    <w:nsid w:val="4122693D"/>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2" w15:restartNumberingAfterBreak="0">
    <w:nsid w:val="47F96C31"/>
    <w:multiLevelType w:val="hybridMultilevel"/>
    <w:tmpl w:val="3E28E7A2"/>
    <w:lvl w:ilvl="0" w:tplc="04090011">
      <w:start w:val="1"/>
      <w:numFmt w:val="decimal"/>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3" w15:restartNumberingAfterBreak="0">
    <w:nsid w:val="4CEC3EF3"/>
    <w:multiLevelType w:val="hybridMultilevel"/>
    <w:tmpl w:val="7318DD64"/>
    <w:lvl w:ilvl="0" w:tplc="4FAAA124">
      <w:start w:val="1"/>
      <w:numFmt w:val="bullet"/>
      <w:suff w:val="space"/>
      <w:lvlText w:val=""/>
      <w:lvlJc w:val="left"/>
      <w:pPr>
        <w:ind w:left="0" w:firstLine="0"/>
      </w:pPr>
      <w:rPr>
        <w:rFonts w:ascii="Wingdings" w:hAnsi="Wingdings"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4" w15:restartNumberingAfterBreak="0">
    <w:nsid w:val="522770A6"/>
    <w:multiLevelType w:val="hybridMultilevel"/>
    <w:tmpl w:val="3E28E7A2"/>
    <w:lvl w:ilvl="0" w:tplc="04090011">
      <w:start w:val="1"/>
      <w:numFmt w:val="decimal"/>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5" w15:restartNumberingAfterBreak="0">
    <w:nsid w:val="53441E17"/>
    <w:multiLevelType w:val="hybridMultilevel"/>
    <w:tmpl w:val="4F2CE57E"/>
    <w:lvl w:ilvl="0" w:tplc="C952D9C6">
      <w:start w:val="1"/>
      <w:numFmt w:val="decimal"/>
      <w:suff w:val="space"/>
      <w:lvlText w:val="（%1）"/>
      <w:lvlJc w:val="left"/>
      <w:pPr>
        <w:ind w:left="0" w:firstLine="0"/>
      </w:pPr>
      <w:rPr>
        <w:rFonts w:hint="eastAsia"/>
        <w:b w:val="0"/>
        <w:sz w:val="30"/>
        <w:szCs w:val="30"/>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6" w15:restartNumberingAfterBreak="0">
    <w:nsid w:val="568743D6"/>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7" w15:restartNumberingAfterBreak="0">
    <w:nsid w:val="5C8F2288"/>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8" w15:restartNumberingAfterBreak="0">
    <w:nsid w:val="5EA2384F"/>
    <w:multiLevelType w:val="hybridMultilevel"/>
    <w:tmpl w:val="33A47650"/>
    <w:lvl w:ilvl="0" w:tplc="35546820">
      <w:start w:val="1"/>
      <w:numFmt w:val="decimal"/>
      <w:suff w:val="space"/>
      <w:lvlText w:val="（%1）"/>
      <w:lvlJc w:val="left"/>
      <w:pPr>
        <w:ind w:left="0" w:firstLine="0"/>
      </w:pPr>
      <w:rPr>
        <w:rFonts w:hint="eastAsia"/>
        <w:b w:val="0"/>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9" w15:restartNumberingAfterBreak="0">
    <w:nsid w:val="60E87A3F"/>
    <w:multiLevelType w:val="hybridMultilevel"/>
    <w:tmpl w:val="7B30588E"/>
    <w:lvl w:ilvl="0" w:tplc="18DC0E72">
      <w:start w:val="1"/>
      <w:numFmt w:val="bullet"/>
      <w:suff w:val="space"/>
      <w:lvlText w:val=""/>
      <w:lvlJc w:val="left"/>
      <w:pPr>
        <w:ind w:left="0" w:firstLine="0"/>
      </w:pPr>
      <w:rPr>
        <w:rFonts w:ascii="Wingdings" w:hAnsi="Wingdings" w:hint="default"/>
      </w:rPr>
    </w:lvl>
    <w:lvl w:ilvl="1" w:tplc="04090003" w:tentative="1">
      <w:start w:val="1"/>
      <w:numFmt w:val="bullet"/>
      <w:lvlText w:val=""/>
      <w:lvlJc w:val="left"/>
      <w:pPr>
        <w:ind w:left="2040" w:hanging="420"/>
      </w:pPr>
      <w:rPr>
        <w:rFonts w:ascii="Wingdings" w:hAnsi="Wingdings" w:hint="default"/>
      </w:rPr>
    </w:lvl>
    <w:lvl w:ilvl="2" w:tplc="04090005"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3" w:tentative="1">
      <w:start w:val="1"/>
      <w:numFmt w:val="bullet"/>
      <w:lvlText w:val=""/>
      <w:lvlJc w:val="left"/>
      <w:pPr>
        <w:ind w:left="3300" w:hanging="420"/>
      </w:pPr>
      <w:rPr>
        <w:rFonts w:ascii="Wingdings" w:hAnsi="Wingdings" w:hint="default"/>
      </w:rPr>
    </w:lvl>
    <w:lvl w:ilvl="5" w:tplc="04090005"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3" w:tentative="1">
      <w:start w:val="1"/>
      <w:numFmt w:val="bullet"/>
      <w:lvlText w:val=""/>
      <w:lvlJc w:val="left"/>
      <w:pPr>
        <w:ind w:left="4560" w:hanging="420"/>
      </w:pPr>
      <w:rPr>
        <w:rFonts w:ascii="Wingdings" w:hAnsi="Wingdings" w:hint="default"/>
      </w:rPr>
    </w:lvl>
    <w:lvl w:ilvl="8" w:tplc="04090005" w:tentative="1">
      <w:start w:val="1"/>
      <w:numFmt w:val="bullet"/>
      <w:lvlText w:val=""/>
      <w:lvlJc w:val="left"/>
      <w:pPr>
        <w:ind w:left="4980" w:hanging="420"/>
      </w:pPr>
      <w:rPr>
        <w:rFonts w:ascii="Wingdings" w:hAnsi="Wingdings" w:hint="default"/>
      </w:rPr>
    </w:lvl>
  </w:abstractNum>
  <w:abstractNum w:abstractNumId="30" w15:restartNumberingAfterBreak="0">
    <w:nsid w:val="61FF35F9"/>
    <w:multiLevelType w:val="multilevel"/>
    <w:tmpl w:val="77A44ADC"/>
    <w:lvl w:ilvl="0">
      <w:start w:val="1"/>
      <w:numFmt w:val="decimal"/>
      <w:suff w:val="nothing"/>
      <w:lvlText w:val="%1."/>
      <w:lvlJc w:val="left"/>
      <w:pPr>
        <w:ind w:left="425" w:hanging="425"/>
      </w:pPr>
      <w:rPr>
        <w:rFonts w:ascii="宋体" w:eastAsia="宋体" w:hAnsi="宋体" w:cs="Times New Roman" w:hint="default"/>
      </w:rPr>
    </w:lvl>
    <w:lvl w:ilvl="1">
      <w:start w:val="1"/>
      <w:numFmt w:val="decimal"/>
      <w:suff w:val="nothing"/>
      <w:lvlText w:val="%1.%2."/>
      <w:lvlJc w:val="left"/>
      <w:pPr>
        <w:ind w:left="567" w:hanging="567"/>
      </w:pPr>
      <w:rPr>
        <w:rFonts w:ascii="宋体" w:eastAsia="宋体" w:hAnsi="宋体" w:cs="Times New Roman" w:hint="default"/>
      </w:rPr>
    </w:lvl>
    <w:lvl w:ilvl="2">
      <w:start w:val="1"/>
      <w:numFmt w:val="decimal"/>
      <w:pStyle w:val="3"/>
      <w:suff w:val="nothing"/>
      <w:lvlText w:val="%1.%2.%3."/>
      <w:lvlJc w:val="left"/>
      <w:pPr>
        <w:ind w:left="0" w:firstLine="0"/>
      </w:pPr>
      <w:rPr>
        <w:rFonts w:ascii="宋体" w:eastAsia="宋体" w:hAnsi="宋体" w:cs="Times New Roman" w:hint="eastAsia"/>
        <w:b/>
        <w:i w:val="0"/>
        <w:sz w:val="32"/>
      </w:rPr>
    </w:lvl>
    <w:lvl w:ilvl="3">
      <w:start w:val="1"/>
      <w:numFmt w:val="decimal"/>
      <w:suff w:val="nothing"/>
      <w:lvlText w:val="%1.%2.%3.%4."/>
      <w:lvlJc w:val="left"/>
      <w:pPr>
        <w:ind w:left="0" w:firstLine="0"/>
      </w:pPr>
      <w:rPr>
        <w:rFonts w:ascii="宋体" w:eastAsia="宋体" w:hAnsi="宋体" w:cs="Times New Roman" w:hint="default"/>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1" w15:restartNumberingAfterBreak="0">
    <w:nsid w:val="65D317DB"/>
    <w:multiLevelType w:val="hybridMultilevel"/>
    <w:tmpl w:val="3E28E7A2"/>
    <w:lvl w:ilvl="0" w:tplc="04090011">
      <w:start w:val="1"/>
      <w:numFmt w:val="decimal"/>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32" w15:restartNumberingAfterBreak="0">
    <w:nsid w:val="6CD753BA"/>
    <w:multiLevelType w:val="hybridMultilevel"/>
    <w:tmpl w:val="E6060C0C"/>
    <w:lvl w:ilvl="0" w:tplc="BBE0F310">
      <w:start w:val="1"/>
      <w:numFmt w:val="decimal"/>
      <w:pStyle w:val="11"/>
      <w:lvlText w:val="%1)"/>
      <w:lvlJc w:val="left"/>
      <w:pPr>
        <w:ind w:left="900" w:hanging="420"/>
      </w:pPr>
      <w:rPr>
        <w:rFonts w:hint="eastAsia"/>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3" w15:restartNumberingAfterBreak="0">
    <w:nsid w:val="6E0C1B47"/>
    <w:multiLevelType w:val="hybridMultilevel"/>
    <w:tmpl w:val="AD9CD8E6"/>
    <w:lvl w:ilvl="0" w:tplc="6A3E4210">
      <w:start w:val="1"/>
      <w:numFmt w:val="chineseCountingThousand"/>
      <w:pStyle w:val="a"/>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4" w15:restartNumberingAfterBreak="0">
    <w:nsid w:val="70570079"/>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35" w15:restartNumberingAfterBreak="0">
    <w:nsid w:val="72AB64BE"/>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36" w15:restartNumberingAfterBreak="0">
    <w:nsid w:val="74ED06C6"/>
    <w:multiLevelType w:val="hybridMultilevel"/>
    <w:tmpl w:val="34AE5DCA"/>
    <w:lvl w:ilvl="0" w:tplc="96DCFF2A">
      <w:start w:val="1"/>
      <w:numFmt w:val="bullet"/>
      <w:pStyle w:val="12"/>
      <w:lvlText w:val=""/>
      <w:lvlJc w:val="left"/>
      <w:pPr>
        <w:ind w:left="1320" w:hanging="420"/>
      </w:pPr>
      <w:rPr>
        <w:rFonts w:ascii="等线 Light" w:hAnsi="等线 Light" w:hint="default"/>
      </w:rPr>
    </w:lvl>
    <w:lvl w:ilvl="1" w:tplc="04090003" w:tentative="1">
      <w:start w:val="1"/>
      <w:numFmt w:val="bullet"/>
      <w:lvlText w:val=""/>
      <w:lvlJc w:val="left"/>
      <w:pPr>
        <w:ind w:left="1740" w:hanging="420"/>
      </w:pPr>
      <w:rPr>
        <w:rFonts w:ascii="等线 Light" w:hAnsi="等线 Light" w:hint="default"/>
      </w:rPr>
    </w:lvl>
    <w:lvl w:ilvl="2" w:tplc="04090005" w:tentative="1">
      <w:start w:val="1"/>
      <w:numFmt w:val="bullet"/>
      <w:lvlText w:val=""/>
      <w:lvlJc w:val="left"/>
      <w:pPr>
        <w:ind w:left="2160" w:hanging="420"/>
      </w:pPr>
      <w:rPr>
        <w:rFonts w:ascii="等线 Light" w:hAnsi="等线 Light" w:hint="default"/>
      </w:rPr>
    </w:lvl>
    <w:lvl w:ilvl="3" w:tplc="04090001" w:tentative="1">
      <w:start w:val="1"/>
      <w:numFmt w:val="bullet"/>
      <w:lvlText w:val=""/>
      <w:lvlJc w:val="left"/>
      <w:pPr>
        <w:ind w:left="2580" w:hanging="420"/>
      </w:pPr>
      <w:rPr>
        <w:rFonts w:ascii="等线 Light" w:hAnsi="等线 Light" w:hint="default"/>
      </w:rPr>
    </w:lvl>
    <w:lvl w:ilvl="4" w:tplc="04090003" w:tentative="1">
      <w:start w:val="1"/>
      <w:numFmt w:val="bullet"/>
      <w:lvlText w:val=""/>
      <w:lvlJc w:val="left"/>
      <w:pPr>
        <w:ind w:left="3000" w:hanging="420"/>
      </w:pPr>
      <w:rPr>
        <w:rFonts w:ascii="等线 Light" w:hAnsi="等线 Light" w:hint="default"/>
      </w:rPr>
    </w:lvl>
    <w:lvl w:ilvl="5" w:tplc="04090005" w:tentative="1">
      <w:start w:val="1"/>
      <w:numFmt w:val="bullet"/>
      <w:lvlText w:val=""/>
      <w:lvlJc w:val="left"/>
      <w:pPr>
        <w:ind w:left="3420" w:hanging="420"/>
      </w:pPr>
      <w:rPr>
        <w:rFonts w:ascii="等线 Light" w:hAnsi="等线 Light" w:hint="default"/>
      </w:rPr>
    </w:lvl>
    <w:lvl w:ilvl="6" w:tplc="04090001" w:tentative="1">
      <w:start w:val="1"/>
      <w:numFmt w:val="bullet"/>
      <w:lvlText w:val=""/>
      <w:lvlJc w:val="left"/>
      <w:pPr>
        <w:ind w:left="3840" w:hanging="420"/>
      </w:pPr>
      <w:rPr>
        <w:rFonts w:ascii="等线 Light" w:hAnsi="等线 Light" w:hint="default"/>
      </w:rPr>
    </w:lvl>
    <w:lvl w:ilvl="7" w:tplc="04090003" w:tentative="1">
      <w:start w:val="1"/>
      <w:numFmt w:val="bullet"/>
      <w:lvlText w:val=""/>
      <w:lvlJc w:val="left"/>
      <w:pPr>
        <w:ind w:left="4260" w:hanging="420"/>
      </w:pPr>
      <w:rPr>
        <w:rFonts w:ascii="等线 Light" w:hAnsi="等线 Light" w:hint="default"/>
      </w:rPr>
    </w:lvl>
    <w:lvl w:ilvl="8" w:tplc="04090005" w:tentative="1">
      <w:start w:val="1"/>
      <w:numFmt w:val="bullet"/>
      <w:lvlText w:val=""/>
      <w:lvlJc w:val="left"/>
      <w:pPr>
        <w:ind w:left="4680" w:hanging="420"/>
      </w:pPr>
      <w:rPr>
        <w:rFonts w:ascii="等线 Light" w:hAnsi="等线 Light" w:hint="default"/>
      </w:rPr>
    </w:lvl>
  </w:abstractNum>
  <w:abstractNum w:abstractNumId="37" w15:restartNumberingAfterBreak="0">
    <w:nsid w:val="76CF336C"/>
    <w:multiLevelType w:val="hybridMultilevel"/>
    <w:tmpl w:val="4F2CE57E"/>
    <w:lvl w:ilvl="0" w:tplc="FFFFFFFF">
      <w:start w:val="1"/>
      <w:numFmt w:val="decimal"/>
      <w:suff w:val="space"/>
      <w:lvlText w:val="（%1）"/>
      <w:lvlJc w:val="left"/>
      <w:pPr>
        <w:ind w:left="0" w:firstLine="0"/>
      </w:pPr>
      <w:rPr>
        <w:rFonts w:hint="eastAsia"/>
        <w:b w:val="0"/>
        <w:sz w:val="30"/>
        <w:szCs w:val="30"/>
      </w:rPr>
    </w:lvl>
    <w:lvl w:ilvl="1" w:tplc="FFFFFFFF" w:tentative="1">
      <w:start w:val="1"/>
      <w:numFmt w:val="lowerLetter"/>
      <w:lvlText w:val="%2)"/>
      <w:lvlJc w:val="left"/>
      <w:pPr>
        <w:ind w:left="1320" w:hanging="420"/>
      </w:pPr>
    </w:lvl>
    <w:lvl w:ilvl="2" w:tplc="FFFFFFFF" w:tentative="1">
      <w:start w:val="1"/>
      <w:numFmt w:val="lowerRoman"/>
      <w:lvlText w:val="%3."/>
      <w:lvlJc w:val="right"/>
      <w:pPr>
        <w:ind w:left="1740" w:hanging="420"/>
      </w:pPr>
    </w:lvl>
    <w:lvl w:ilvl="3" w:tplc="FFFFFFFF" w:tentative="1">
      <w:start w:val="1"/>
      <w:numFmt w:val="decimal"/>
      <w:lvlText w:val="%4."/>
      <w:lvlJc w:val="left"/>
      <w:pPr>
        <w:ind w:left="2160" w:hanging="420"/>
      </w:pPr>
    </w:lvl>
    <w:lvl w:ilvl="4" w:tplc="FFFFFFFF" w:tentative="1">
      <w:start w:val="1"/>
      <w:numFmt w:val="lowerLetter"/>
      <w:lvlText w:val="%5)"/>
      <w:lvlJc w:val="left"/>
      <w:pPr>
        <w:ind w:left="2580" w:hanging="420"/>
      </w:pPr>
    </w:lvl>
    <w:lvl w:ilvl="5" w:tplc="FFFFFFFF" w:tentative="1">
      <w:start w:val="1"/>
      <w:numFmt w:val="lowerRoman"/>
      <w:lvlText w:val="%6."/>
      <w:lvlJc w:val="right"/>
      <w:pPr>
        <w:ind w:left="3000" w:hanging="420"/>
      </w:pPr>
    </w:lvl>
    <w:lvl w:ilvl="6" w:tplc="FFFFFFFF" w:tentative="1">
      <w:start w:val="1"/>
      <w:numFmt w:val="decimal"/>
      <w:lvlText w:val="%7."/>
      <w:lvlJc w:val="left"/>
      <w:pPr>
        <w:ind w:left="3420" w:hanging="420"/>
      </w:pPr>
    </w:lvl>
    <w:lvl w:ilvl="7" w:tplc="FFFFFFFF" w:tentative="1">
      <w:start w:val="1"/>
      <w:numFmt w:val="lowerLetter"/>
      <w:lvlText w:val="%8)"/>
      <w:lvlJc w:val="left"/>
      <w:pPr>
        <w:ind w:left="3840" w:hanging="420"/>
      </w:pPr>
    </w:lvl>
    <w:lvl w:ilvl="8" w:tplc="FFFFFFFF" w:tentative="1">
      <w:start w:val="1"/>
      <w:numFmt w:val="lowerRoman"/>
      <w:lvlText w:val="%9."/>
      <w:lvlJc w:val="right"/>
      <w:pPr>
        <w:ind w:left="4260" w:hanging="420"/>
      </w:pPr>
    </w:lvl>
  </w:abstractNum>
  <w:abstractNum w:abstractNumId="38" w15:restartNumberingAfterBreak="0">
    <w:nsid w:val="785C41CF"/>
    <w:multiLevelType w:val="hybridMultilevel"/>
    <w:tmpl w:val="4F2CE57E"/>
    <w:lvl w:ilvl="0" w:tplc="C952D9C6">
      <w:start w:val="1"/>
      <w:numFmt w:val="decimal"/>
      <w:suff w:val="space"/>
      <w:lvlText w:val="（%1）"/>
      <w:lvlJc w:val="left"/>
      <w:pPr>
        <w:ind w:left="0" w:firstLine="0"/>
      </w:pPr>
      <w:rPr>
        <w:rFonts w:hint="eastAsia"/>
        <w:b w:val="0"/>
        <w:sz w:val="30"/>
        <w:szCs w:val="30"/>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9" w15:restartNumberingAfterBreak="0">
    <w:nsid w:val="78A17FA4"/>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40" w15:restartNumberingAfterBreak="0">
    <w:nsid w:val="7C4E0DA1"/>
    <w:multiLevelType w:val="multilevel"/>
    <w:tmpl w:val="25EAEF0C"/>
    <w:lvl w:ilvl="0">
      <w:start w:val="1"/>
      <w:numFmt w:val="chineseCountingThousand"/>
      <w:suff w:val="nothing"/>
      <w:lvlText w:val="%1、"/>
      <w:lvlJc w:val="left"/>
      <w:pPr>
        <w:ind w:left="0" w:firstLine="0"/>
      </w:pPr>
      <w:rPr>
        <w:rFonts w:ascii="黑体" w:eastAsia="黑体" w:hAnsi="黑体" w:hint="default"/>
        <w:sz w:val="32"/>
        <w:szCs w:val="32"/>
      </w:rPr>
    </w:lvl>
    <w:lvl w:ilvl="1">
      <w:start w:val="1"/>
      <w:numFmt w:val="chineseCountingThousand"/>
      <w:suff w:val="nothing"/>
      <w:lvlText w:val="(%2)"/>
      <w:lvlJc w:val="left"/>
      <w:pPr>
        <w:ind w:left="0" w:firstLine="0"/>
      </w:pPr>
      <w:rPr>
        <w:rFonts w:hint="default"/>
      </w:rPr>
    </w:lvl>
    <w:lvl w:ilvl="2">
      <w:start w:val="1"/>
      <w:numFmt w:val="decimal"/>
      <w:suff w:val="nothing"/>
      <w:lvlText w:val="%3."/>
      <w:lvlJc w:val="left"/>
      <w:pPr>
        <w:ind w:left="0" w:firstLine="0"/>
      </w:pPr>
      <w:rPr>
        <w:rFonts w:hint="default"/>
      </w:rPr>
    </w:lvl>
    <w:lvl w:ilvl="3">
      <w:start w:val="1"/>
      <w:numFmt w:val="decimal"/>
      <w:suff w:val="nothing"/>
      <w:lvlText w:val="%3.%4."/>
      <w:lvlJc w:val="left"/>
      <w:pPr>
        <w:ind w:left="0" w:firstLine="0"/>
      </w:pPr>
      <w:rPr>
        <w:rFonts w:ascii="宋体" w:eastAsia="宋体" w:hAnsi="宋体" w:cs="Times New Roman" w:hint="default"/>
      </w:rPr>
    </w:lvl>
    <w:lvl w:ilvl="4">
      <w:start w:val="1"/>
      <w:numFmt w:val="decimal"/>
      <w:lvlText w:val="%1.%2.%3.%4.%5"/>
      <w:lvlJc w:val="left"/>
      <w:pPr>
        <w:ind w:left="2709" w:hanging="1008"/>
      </w:pPr>
      <w:rPr>
        <w:rFonts w:hint="eastAsia"/>
        <w:sz w:val="21"/>
        <w:szCs w:val="21"/>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41" w15:restartNumberingAfterBreak="0">
    <w:nsid w:val="7E6116E9"/>
    <w:multiLevelType w:val="hybridMultilevel"/>
    <w:tmpl w:val="3E28E7A2"/>
    <w:lvl w:ilvl="0" w:tplc="04090011">
      <w:start w:val="1"/>
      <w:numFmt w:val="decimal"/>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num w:numId="1" w16cid:durableId="1974209112">
    <w:abstractNumId w:val="0"/>
  </w:num>
  <w:num w:numId="2" w16cid:durableId="1741126059">
    <w:abstractNumId w:val="6"/>
  </w:num>
  <w:num w:numId="3" w16cid:durableId="1636908785">
    <w:abstractNumId w:val="30"/>
  </w:num>
  <w:num w:numId="4" w16cid:durableId="983462390">
    <w:abstractNumId w:val="5"/>
  </w:num>
  <w:num w:numId="5" w16cid:durableId="548154895">
    <w:abstractNumId w:val="1"/>
  </w:num>
  <w:num w:numId="6" w16cid:durableId="1855151533">
    <w:abstractNumId w:val="33"/>
  </w:num>
  <w:num w:numId="7" w16cid:durableId="501244892">
    <w:abstractNumId w:val="36"/>
  </w:num>
  <w:num w:numId="8" w16cid:durableId="325280886">
    <w:abstractNumId w:val="32"/>
    <w:lvlOverride w:ilvl="0">
      <w:startOverride w:val="1"/>
    </w:lvlOverride>
  </w:num>
  <w:num w:numId="9" w16cid:durableId="1903757181">
    <w:abstractNumId w:val="3"/>
  </w:num>
  <w:num w:numId="10" w16cid:durableId="352221739">
    <w:abstractNumId w:val="12"/>
  </w:num>
  <w:num w:numId="11" w16cid:durableId="1948346327">
    <w:abstractNumId w:val="16"/>
  </w:num>
  <w:num w:numId="12" w16cid:durableId="993752069">
    <w:abstractNumId w:val="38"/>
  </w:num>
  <w:num w:numId="13" w16cid:durableId="1558009714">
    <w:abstractNumId w:val="41"/>
  </w:num>
  <w:num w:numId="14" w16cid:durableId="565645204">
    <w:abstractNumId w:val="24"/>
  </w:num>
  <w:num w:numId="15" w16cid:durableId="1642997363">
    <w:abstractNumId w:val="22"/>
  </w:num>
  <w:num w:numId="16" w16cid:durableId="1763138392">
    <w:abstractNumId w:val="31"/>
  </w:num>
  <w:num w:numId="17" w16cid:durableId="1926450206">
    <w:abstractNumId w:val="13"/>
  </w:num>
  <w:num w:numId="18" w16cid:durableId="1940991930">
    <w:abstractNumId w:val="20"/>
  </w:num>
  <w:num w:numId="19" w16cid:durableId="1306198208">
    <w:abstractNumId w:val="15"/>
  </w:num>
  <w:num w:numId="20" w16cid:durableId="1797597204">
    <w:abstractNumId w:val="18"/>
  </w:num>
  <w:num w:numId="21" w16cid:durableId="688023054">
    <w:abstractNumId w:val="27"/>
  </w:num>
  <w:num w:numId="22" w16cid:durableId="2065323784">
    <w:abstractNumId w:val="26"/>
  </w:num>
  <w:num w:numId="23" w16cid:durableId="1481729842">
    <w:abstractNumId w:val="30"/>
  </w:num>
  <w:num w:numId="24" w16cid:durableId="1555048139">
    <w:abstractNumId w:val="7"/>
  </w:num>
  <w:num w:numId="25" w16cid:durableId="1231884635">
    <w:abstractNumId w:val="9"/>
  </w:num>
  <w:num w:numId="26" w16cid:durableId="949702415">
    <w:abstractNumId w:val="8"/>
  </w:num>
  <w:num w:numId="27" w16cid:durableId="2079549153">
    <w:abstractNumId w:val="28"/>
  </w:num>
  <w:num w:numId="28" w16cid:durableId="341592125">
    <w:abstractNumId w:val="14"/>
  </w:num>
  <w:num w:numId="29" w16cid:durableId="1367757217">
    <w:abstractNumId w:val="29"/>
  </w:num>
  <w:num w:numId="30" w16cid:durableId="1437628553">
    <w:abstractNumId w:val="17"/>
  </w:num>
  <w:num w:numId="31" w16cid:durableId="1060983073">
    <w:abstractNumId w:val="10"/>
  </w:num>
  <w:num w:numId="32" w16cid:durableId="1470518346">
    <w:abstractNumId w:val="30"/>
  </w:num>
  <w:num w:numId="33" w16cid:durableId="13263561">
    <w:abstractNumId w:val="35"/>
  </w:num>
  <w:num w:numId="34" w16cid:durableId="1404447568">
    <w:abstractNumId w:val="30"/>
  </w:num>
  <w:num w:numId="35" w16cid:durableId="152186507">
    <w:abstractNumId w:val="30"/>
  </w:num>
  <w:num w:numId="36" w16cid:durableId="1224295439">
    <w:abstractNumId w:val="30"/>
  </w:num>
  <w:num w:numId="37" w16cid:durableId="444732168">
    <w:abstractNumId w:val="34"/>
  </w:num>
  <w:num w:numId="38" w16cid:durableId="616986373">
    <w:abstractNumId w:val="39"/>
  </w:num>
  <w:num w:numId="39" w16cid:durableId="119811145">
    <w:abstractNumId w:val="23"/>
  </w:num>
  <w:num w:numId="40" w16cid:durableId="768895683">
    <w:abstractNumId w:val="25"/>
  </w:num>
  <w:num w:numId="41" w16cid:durableId="1005665838">
    <w:abstractNumId w:val="19"/>
  </w:num>
  <w:num w:numId="42" w16cid:durableId="824784586">
    <w:abstractNumId w:val="11"/>
  </w:num>
  <w:num w:numId="43" w16cid:durableId="1936866509">
    <w:abstractNumId w:val="37"/>
  </w:num>
  <w:num w:numId="44" w16cid:durableId="1492062692">
    <w:abstractNumId w:val="40"/>
  </w:num>
  <w:num w:numId="45" w16cid:durableId="953171996">
    <w:abstractNumId w:val="21"/>
  </w:num>
  <w:num w:numId="46" w16cid:durableId="386999918">
    <w:abstractNumId w:val="4"/>
  </w:num>
  <w:num w:numId="47" w16cid:durableId="1657221501">
    <w:abstractNumId w:val="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bordersDoNotSurroundHeader/>
  <w:bordersDoNotSurroundFooter/>
  <w:activeWritingStyle w:appName="MSWord" w:lang="en-US" w:vendorID="64" w:dllVersion="6" w:nlCheck="1" w:checkStyle="1"/>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proofState w:spelling="clean" w:grammar="clean"/>
  <w:defaultTabStop w:val="420"/>
  <w:drawingGridHorizontalSpacing w:val="12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32F4"/>
    <w:rsid w:val="00000321"/>
    <w:rsid w:val="00000A8D"/>
    <w:rsid w:val="000023AB"/>
    <w:rsid w:val="00002424"/>
    <w:rsid w:val="000026FE"/>
    <w:rsid w:val="000032E4"/>
    <w:rsid w:val="000035CE"/>
    <w:rsid w:val="00003B50"/>
    <w:rsid w:val="00005496"/>
    <w:rsid w:val="00010BBC"/>
    <w:rsid w:val="00011CCA"/>
    <w:rsid w:val="00012CEE"/>
    <w:rsid w:val="000165E4"/>
    <w:rsid w:val="000234A0"/>
    <w:rsid w:val="00024A7A"/>
    <w:rsid w:val="00025A3C"/>
    <w:rsid w:val="00026755"/>
    <w:rsid w:val="00027D68"/>
    <w:rsid w:val="00031CC3"/>
    <w:rsid w:val="000325E3"/>
    <w:rsid w:val="00032F05"/>
    <w:rsid w:val="00034546"/>
    <w:rsid w:val="0003724F"/>
    <w:rsid w:val="0003729F"/>
    <w:rsid w:val="0003762E"/>
    <w:rsid w:val="00040281"/>
    <w:rsid w:val="0004051A"/>
    <w:rsid w:val="00041C84"/>
    <w:rsid w:val="00041D47"/>
    <w:rsid w:val="00042710"/>
    <w:rsid w:val="0004288C"/>
    <w:rsid w:val="00042DD7"/>
    <w:rsid w:val="0004341D"/>
    <w:rsid w:val="0004428A"/>
    <w:rsid w:val="00044919"/>
    <w:rsid w:val="00045706"/>
    <w:rsid w:val="00047E84"/>
    <w:rsid w:val="00050BBC"/>
    <w:rsid w:val="00051950"/>
    <w:rsid w:val="00052578"/>
    <w:rsid w:val="00053611"/>
    <w:rsid w:val="0005666C"/>
    <w:rsid w:val="0006035B"/>
    <w:rsid w:val="000632D0"/>
    <w:rsid w:val="00064668"/>
    <w:rsid w:val="00065B85"/>
    <w:rsid w:val="000671A2"/>
    <w:rsid w:val="000700BF"/>
    <w:rsid w:val="0007185E"/>
    <w:rsid w:val="00072E83"/>
    <w:rsid w:val="00073559"/>
    <w:rsid w:val="00073638"/>
    <w:rsid w:val="00073876"/>
    <w:rsid w:val="00074F56"/>
    <w:rsid w:val="00076205"/>
    <w:rsid w:val="000772A8"/>
    <w:rsid w:val="0007788F"/>
    <w:rsid w:val="000800F0"/>
    <w:rsid w:val="000805AC"/>
    <w:rsid w:val="0008098F"/>
    <w:rsid w:val="00081C6D"/>
    <w:rsid w:val="000820D2"/>
    <w:rsid w:val="00082C6E"/>
    <w:rsid w:val="0008331C"/>
    <w:rsid w:val="00083CF9"/>
    <w:rsid w:val="0008460C"/>
    <w:rsid w:val="00085854"/>
    <w:rsid w:val="0008593B"/>
    <w:rsid w:val="00086611"/>
    <w:rsid w:val="000868AA"/>
    <w:rsid w:val="00087302"/>
    <w:rsid w:val="00087F55"/>
    <w:rsid w:val="000919DA"/>
    <w:rsid w:val="00092B4F"/>
    <w:rsid w:val="000932F3"/>
    <w:rsid w:val="00093894"/>
    <w:rsid w:val="00094EFF"/>
    <w:rsid w:val="00095509"/>
    <w:rsid w:val="000961F9"/>
    <w:rsid w:val="00096C08"/>
    <w:rsid w:val="00097DAB"/>
    <w:rsid w:val="000A2925"/>
    <w:rsid w:val="000A2C9A"/>
    <w:rsid w:val="000A2E56"/>
    <w:rsid w:val="000A5B56"/>
    <w:rsid w:val="000A7B29"/>
    <w:rsid w:val="000B0075"/>
    <w:rsid w:val="000B05F7"/>
    <w:rsid w:val="000B100D"/>
    <w:rsid w:val="000B21B0"/>
    <w:rsid w:val="000B2928"/>
    <w:rsid w:val="000B2B02"/>
    <w:rsid w:val="000B3501"/>
    <w:rsid w:val="000B4B98"/>
    <w:rsid w:val="000B7871"/>
    <w:rsid w:val="000B7C45"/>
    <w:rsid w:val="000C042F"/>
    <w:rsid w:val="000C1286"/>
    <w:rsid w:val="000C1BE6"/>
    <w:rsid w:val="000C28BF"/>
    <w:rsid w:val="000C30D8"/>
    <w:rsid w:val="000C441F"/>
    <w:rsid w:val="000C656C"/>
    <w:rsid w:val="000C7787"/>
    <w:rsid w:val="000D13AC"/>
    <w:rsid w:val="000D23E4"/>
    <w:rsid w:val="000D3E47"/>
    <w:rsid w:val="000D3FBC"/>
    <w:rsid w:val="000D452D"/>
    <w:rsid w:val="000D4B2A"/>
    <w:rsid w:val="000D7391"/>
    <w:rsid w:val="000E0904"/>
    <w:rsid w:val="000E1270"/>
    <w:rsid w:val="000E2418"/>
    <w:rsid w:val="000E405A"/>
    <w:rsid w:val="000E4769"/>
    <w:rsid w:val="000E4E62"/>
    <w:rsid w:val="000E53E5"/>
    <w:rsid w:val="000E5718"/>
    <w:rsid w:val="000E6FA1"/>
    <w:rsid w:val="000F04AC"/>
    <w:rsid w:val="000F1572"/>
    <w:rsid w:val="000F35EA"/>
    <w:rsid w:val="000F4612"/>
    <w:rsid w:val="000F4D3B"/>
    <w:rsid w:val="000F5140"/>
    <w:rsid w:val="000F563E"/>
    <w:rsid w:val="000F5756"/>
    <w:rsid w:val="000F5E8A"/>
    <w:rsid w:val="000F6495"/>
    <w:rsid w:val="000F74C0"/>
    <w:rsid w:val="000F7C1F"/>
    <w:rsid w:val="000F7EC4"/>
    <w:rsid w:val="00101182"/>
    <w:rsid w:val="00101687"/>
    <w:rsid w:val="0010546F"/>
    <w:rsid w:val="00106B49"/>
    <w:rsid w:val="001108E2"/>
    <w:rsid w:val="00110BDD"/>
    <w:rsid w:val="00110E6F"/>
    <w:rsid w:val="0011139B"/>
    <w:rsid w:val="00111A19"/>
    <w:rsid w:val="001132D6"/>
    <w:rsid w:val="001141DA"/>
    <w:rsid w:val="00114698"/>
    <w:rsid w:val="00114B5B"/>
    <w:rsid w:val="0011600E"/>
    <w:rsid w:val="00116988"/>
    <w:rsid w:val="001201DA"/>
    <w:rsid w:val="00120675"/>
    <w:rsid w:val="001213D3"/>
    <w:rsid w:val="00124438"/>
    <w:rsid w:val="00125F0C"/>
    <w:rsid w:val="001260A1"/>
    <w:rsid w:val="00126693"/>
    <w:rsid w:val="00126E8F"/>
    <w:rsid w:val="001272D5"/>
    <w:rsid w:val="00130C37"/>
    <w:rsid w:val="00131A02"/>
    <w:rsid w:val="00131DD8"/>
    <w:rsid w:val="00132110"/>
    <w:rsid w:val="00132D0C"/>
    <w:rsid w:val="001330FA"/>
    <w:rsid w:val="0013330A"/>
    <w:rsid w:val="001351EF"/>
    <w:rsid w:val="001371E0"/>
    <w:rsid w:val="0013738C"/>
    <w:rsid w:val="00137D6A"/>
    <w:rsid w:val="00140247"/>
    <w:rsid w:val="00140591"/>
    <w:rsid w:val="00140715"/>
    <w:rsid w:val="00140E27"/>
    <w:rsid w:val="001417D8"/>
    <w:rsid w:val="00141A0B"/>
    <w:rsid w:val="00143B47"/>
    <w:rsid w:val="00144525"/>
    <w:rsid w:val="00145D3F"/>
    <w:rsid w:val="00147B43"/>
    <w:rsid w:val="00147CD8"/>
    <w:rsid w:val="001501AD"/>
    <w:rsid w:val="001510F1"/>
    <w:rsid w:val="001520CD"/>
    <w:rsid w:val="00152A08"/>
    <w:rsid w:val="0015519C"/>
    <w:rsid w:val="00156DCB"/>
    <w:rsid w:val="0015701D"/>
    <w:rsid w:val="00157919"/>
    <w:rsid w:val="00165148"/>
    <w:rsid w:val="001651CA"/>
    <w:rsid w:val="00165C09"/>
    <w:rsid w:val="00167695"/>
    <w:rsid w:val="00167851"/>
    <w:rsid w:val="00167D69"/>
    <w:rsid w:val="001730E7"/>
    <w:rsid w:val="001737D3"/>
    <w:rsid w:val="00173A93"/>
    <w:rsid w:val="00173B52"/>
    <w:rsid w:val="001750A5"/>
    <w:rsid w:val="00175859"/>
    <w:rsid w:val="00175928"/>
    <w:rsid w:val="00176881"/>
    <w:rsid w:val="001774B4"/>
    <w:rsid w:val="00177EFC"/>
    <w:rsid w:val="00180178"/>
    <w:rsid w:val="0018069D"/>
    <w:rsid w:val="00181D83"/>
    <w:rsid w:val="00183300"/>
    <w:rsid w:val="00184FC8"/>
    <w:rsid w:val="00187BAA"/>
    <w:rsid w:val="00191197"/>
    <w:rsid w:val="001933FA"/>
    <w:rsid w:val="00194A9C"/>
    <w:rsid w:val="00194C98"/>
    <w:rsid w:val="00197E26"/>
    <w:rsid w:val="001A0BA2"/>
    <w:rsid w:val="001A1112"/>
    <w:rsid w:val="001A13BD"/>
    <w:rsid w:val="001A1B15"/>
    <w:rsid w:val="001A3254"/>
    <w:rsid w:val="001A34F6"/>
    <w:rsid w:val="001A3502"/>
    <w:rsid w:val="001A36FB"/>
    <w:rsid w:val="001A4747"/>
    <w:rsid w:val="001A5E09"/>
    <w:rsid w:val="001A7D75"/>
    <w:rsid w:val="001B0A5C"/>
    <w:rsid w:val="001B2AC1"/>
    <w:rsid w:val="001B4946"/>
    <w:rsid w:val="001B61EF"/>
    <w:rsid w:val="001B6497"/>
    <w:rsid w:val="001B7405"/>
    <w:rsid w:val="001B796C"/>
    <w:rsid w:val="001B7E27"/>
    <w:rsid w:val="001C043F"/>
    <w:rsid w:val="001C38D4"/>
    <w:rsid w:val="001C3CE8"/>
    <w:rsid w:val="001C4DF9"/>
    <w:rsid w:val="001C585D"/>
    <w:rsid w:val="001C5909"/>
    <w:rsid w:val="001D086F"/>
    <w:rsid w:val="001D0B5F"/>
    <w:rsid w:val="001D0CF2"/>
    <w:rsid w:val="001D1299"/>
    <w:rsid w:val="001D19FA"/>
    <w:rsid w:val="001D1CAB"/>
    <w:rsid w:val="001D4EA4"/>
    <w:rsid w:val="001D5A56"/>
    <w:rsid w:val="001D650B"/>
    <w:rsid w:val="001D66C1"/>
    <w:rsid w:val="001D6CA4"/>
    <w:rsid w:val="001E20D4"/>
    <w:rsid w:val="001E221D"/>
    <w:rsid w:val="001E26F2"/>
    <w:rsid w:val="001E3772"/>
    <w:rsid w:val="001E3A67"/>
    <w:rsid w:val="001E4F49"/>
    <w:rsid w:val="001E5849"/>
    <w:rsid w:val="001E6DC7"/>
    <w:rsid w:val="001F5655"/>
    <w:rsid w:val="001F6EAD"/>
    <w:rsid w:val="001F76FE"/>
    <w:rsid w:val="002005D6"/>
    <w:rsid w:val="00200903"/>
    <w:rsid w:val="0020110C"/>
    <w:rsid w:val="00202A51"/>
    <w:rsid w:val="00203783"/>
    <w:rsid w:val="00203D71"/>
    <w:rsid w:val="002042E1"/>
    <w:rsid w:val="00204CCA"/>
    <w:rsid w:val="00204EBC"/>
    <w:rsid w:val="00205C21"/>
    <w:rsid w:val="00205E19"/>
    <w:rsid w:val="00206D22"/>
    <w:rsid w:val="00207DB2"/>
    <w:rsid w:val="00210867"/>
    <w:rsid w:val="0021145B"/>
    <w:rsid w:val="00211D6F"/>
    <w:rsid w:val="00213DA3"/>
    <w:rsid w:val="00221236"/>
    <w:rsid w:val="00223893"/>
    <w:rsid w:val="002240F1"/>
    <w:rsid w:val="002249EB"/>
    <w:rsid w:val="00226C8D"/>
    <w:rsid w:val="00227984"/>
    <w:rsid w:val="002334B4"/>
    <w:rsid w:val="00233FF2"/>
    <w:rsid w:val="00235A48"/>
    <w:rsid w:val="002363E5"/>
    <w:rsid w:val="00241C6D"/>
    <w:rsid w:val="0024297B"/>
    <w:rsid w:val="00243B3E"/>
    <w:rsid w:val="002453B9"/>
    <w:rsid w:val="00245912"/>
    <w:rsid w:val="00247D2B"/>
    <w:rsid w:val="00250430"/>
    <w:rsid w:val="00250F3A"/>
    <w:rsid w:val="002512A6"/>
    <w:rsid w:val="002542E3"/>
    <w:rsid w:val="002546BE"/>
    <w:rsid w:val="0025532F"/>
    <w:rsid w:val="00255547"/>
    <w:rsid w:val="00257241"/>
    <w:rsid w:val="00257D60"/>
    <w:rsid w:val="00260A3B"/>
    <w:rsid w:val="00261E4E"/>
    <w:rsid w:val="00262D63"/>
    <w:rsid w:val="002634E2"/>
    <w:rsid w:val="002643E7"/>
    <w:rsid w:val="00265631"/>
    <w:rsid w:val="00266785"/>
    <w:rsid w:val="0027061D"/>
    <w:rsid w:val="002709F6"/>
    <w:rsid w:val="00270D11"/>
    <w:rsid w:val="00272518"/>
    <w:rsid w:val="002735C1"/>
    <w:rsid w:val="002736CA"/>
    <w:rsid w:val="00273D49"/>
    <w:rsid w:val="0027440C"/>
    <w:rsid w:val="00274BD2"/>
    <w:rsid w:val="00276305"/>
    <w:rsid w:val="00277BF2"/>
    <w:rsid w:val="00281C6D"/>
    <w:rsid w:val="00284870"/>
    <w:rsid w:val="00286E55"/>
    <w:rsid w:val="00291C23"/>
    <w:rsid w:val="0029317C"/>
    <w:rsid w:val="00293A2F"/>
    <w:rsid w:val="0029631A"/>
    <w:rsid w:val="002977A6"/>
    <w:rsid w:val="002A084A"/>
    <w:rsid w:val="002A0D02"/>
    <w:rsid w:val="002A1B37"/>
    <w:rsid w:val="002A1E7D"/>
    <w:rsid w:val="002A23D7"/>
    <w:rsid w:val="002A4B8C"/>
    <w:rsid w:val="002A664E"/>
    <w:rsid w:val="002A6B80"/>
    <w:rsid w:val="002A7206"/>
    <w:rsid w:val="002A7D37"/>
    <w:rsid w:val="002B241B"/>
    <w:rsid w:val="002B28E7"/>
    <w:rsid w:val="002B364E"/>
    <w:rsid w:val="002B3DA8"/>
    <w:rsid w:val="002B3FA8"/>
    <w:rsid w:val="002B7534"/>
    <w:rsid w:val="002B763F"/>
    <w:rsid w:val="002B7937"/>
    <w:rsid w:val="002C0D1C"/>
    <w:rsid w:val="002C1723"/>
    <w:rsid w:val="002C31E4"/>
    <w:rsid w:val="002C4475"/>
    <w:rsid w:val="002C76ED"/>
    <w:rsid w:val="002C7906"/>
    <w:rsid w:val="002C7917"/>
    <w:rsid w:val="002D12B2"/>
    <w:rsid w:val="002D36F8"/>
    <w:rsid w:val="002D4581"/>
    <w:rsid w:val="002D5980"/>
    <w:rsid w:val="002D6CD8"/>
    <w:rsid w:val="002E0684"/>
    <w:rsid w:val="002E5190"/>
    <w:rsid w:val="002E5826"/>
    <w:rsid w:val="002E719C"/>
    <w:rsid w:val="002E7836"/>
    <w:rsid w:val="002E7CE4"/>
    <w:rsid w:val="002F155E"/>
    <w:rsid w:val="002F213D"/>
    <w:rsid w:val="002F218B"/>
    <w:rsid w:val="002F220C"/>
    <w:rsid w:val="002F2932"/>
    <w:rsid w:val="002F39DB"/>
    <w:rsid w:val="00302B28"/>
    <w:rsid w:val="0030481B"/>
    <w:rsid w:val="00305248"/>
    <w:rsid w:val="003052CF"/>
    <w:rsid w:val="00306BF1"/>
    <w:rsid w:val="00307181"/>
    <w:rsid w:val="00313012"/>
    <w:rsid w:val="0031305B"/>
    <w:rsid w:val="0031309E"/>
    <w:rsid w:val="0031337F"/>
    <w:rsid w:val="0031443E"/>
    <w:rsid w:val="003161FF"/>
    <w:rsid w:val="00316533"/>
    <w:rsid w:val="003170E1"/>
    <w:rsid w:val="00317C9E"/>
    <w:rsid w:val="00320F48"/>
    <w:rsid w:val="00320F51"/>
    <w:rsid w:val="003213CB"/>
    <w:rsid w:val="0032321C"/>
    <w:rsid w:val="00323B43"/>
    <w:rsid w:val="00323EE8"/>
    <w:rsid w:val="00324297"/>
    <w:rsid w:val="00327DC4"/>
    <w:rsid w:val="00330B32"/>
    <w:rsid w:val="0033288A"/>
    <w:rsid w:val="003345DC"/>
    <w:rsid w:val="0033754C"/>
    <w:rsid w:val="00337F39"/>
    <w:rsid w:val="00343F31"/>
    <w:rsid w:val="00345056"/>
    <w:rsid w:val="0034554A"/>
    <w:rsid w:val="00346A02"/>
    <w:rsid w:val="00346C18"/>
    <w:rsid w:val="00347D0B"/>
    <w:rsid w:val="00350709"/>
    <w:rsid w:val="00351774"/>
    <w:rsid w:val="00351CF2"/>
    <w:rsid w:val="00352A5F"/>
    <w:rsid w:val="003564A6"/>
    <w:rsid w:val="00357DC8"/>
    <w:rsid w:val="00361004"/>
    <w:rsid w:val="0036180F"/>
    <w:rsid w:val="00361A4D"/>
    <w:rsid w:val="0036278D"/>
    <w:rsid w:val="00363A29"/>
    <w:rsid w:val="00363EB7"/>
    <w:rsid w:val="003651DD"/>
    <w:rsid w:val="003666BA"/>
    <w:rsid w:val="00366E87"/>
    <w:rsid w:val="003679E9"/>
    <w:rsid w:val="00373909"/>
    <w:rsid w:val="00373A6B"/>
    <w:rsid w:val="00374322"/>
    <w:rsid w:val="00374519"/>
    <w:rsid w:val="003751FC"/>
    <w:rsid w:val="0037714E"/>
    <w:rsid w:val="00380378"/>
    <w:rsid w:val="0038065E"/>
    <w:rsid w:val="003825BE"/>
    <w:rsid w:val="0038275A"/>
    <w:rsid w:val="003827F8"/>
    <w:rsid w:val="003828AD"/>
    <w:rsid w:val="00385DDB"/>
    <w:rsid w:val="00385FB3"/>
    <w:rsid w:val="00386022"/>
    <w:rsid w:val="00386626"/>
    <w:rsid w:val="0038707E"/>
    <w:rsid w:val="003873BD"/>
    <w:rsid w:val="003900D3"/>
    <w:rsid w:val="00391074"/>
    <w:rsid w:val="00391E68"/>
    <w:rsid w:val="00392323"/>
    <w:rsid w:val="003923C6"/>
    <w:rsid w:val="00393E96"/>
    <w:rsid w:val="00394093"/>
    <w:rsid w:val="00395C17"/>
    <w:rsid w:val="00396684"/>
    <w:rsid w:val="003A0A85"/>
    <w:rsid w:val="003A0C0F"/>
    <w:rsid w:val="003A111E"/>
    <w:rsid w:val="003A1319"/>
    <w:rsid w:val="003A1404"/>
    <w:rsid w:val="003A35B3"/>
    <w:rsid w:val="003A3655"/>
    <w:rsid w:val="003A452A"/>
    <w:rsid w:val="003A4D53"/>
    <w:rsid w:val="003A4F24"/>
    <w:rsid w:val="003A5556"/>
    <w:rsid w:val="003A6393"/>
    <w:rsid w:val="003A705D"/>
    <w:rsid w:val="003B0079"/>
    <w:rsid w:val="003B061F"/>
    <w:rsid w:val="003B125E"/>
    <w:rsid w:val="003B159C"/>
    <w:rsid w:val="003B265B"/>
    <w:rsid w:val="003B4051"/>
    <w:rsid w:val="003B4962"/>
    <w:rsid w:val="003B49C6"/>
    <w:rsid w:val="003B4ABE"/>
    <w:rsid w:val="003B55DE"/>
    <w:rsid w:val="003B62A1"/>
    <w:rsid w:val="003C0E2A"/>
    <w:rsid w:val="003C21BF"/>
    <w:rsid w:val="003C4173"/>
    <w:rsid w:val="003C4FA3"/>
    <w:rsid w:val="003C5A6A"/>
    <w:rsid w:val="003C5ABC"/>
    <w:rsid w:val="003C7A9F"/>
    <w:rsid w:val="003C7FBD"/>
    <w:rsid w:val="003D01F1"/>
    <w:rsid w:val="003D1351"/>
    <w:rsid w:val="003D259D"/>
    <w:rsid w:val="003D266E"/>
    <w:rsid w:val="003D529F"/>
    <w:rsid w:val="003D6C5A"/>
    <w:rsid w:val="003D7E14"/>
    <w:rsid w:val="003E12F5"/>
    <w:rsid w:val="003E26A5"/>
    <w:rsid w:val="003E4704"/>
    <w:rsid w:val="003E555F"/>
    <w:rsid w:val="003E60C0"/>
    <w:rsid w:val="003E6739"/>
    <w:rsid w:val="003F1142"/>
    <w:rsid w:val="003F164D"/>
    <w:rsid w:val="003F2467"/>
    <w:rsid w:val="003F2D36"/>
    <w:rsid w:val="003F3289"/>
    <w:rsid w:val="003F37F9"/>
    <w:rsid w:val="003F6398"/>
    <w:rsid w:val="003F6891"/>
    <w:rsid w:val="003F7834"/>
    <w:rsid w:val="003F7E44"/>
    <w:rsid w:val="00400284"/>
    <w:rsid w:val="0040111D"/>
    <w:rsid w:val="00401AB9"/>
    <w:rsid w:val="00402294"/>
    <w:rsid w:val="004036ED"/>
    <w:rsid w:val="00403E09"/>
    <w:rsid w:val="00406137"/>
    <w:rsid w:val="00407881"/>
    <w:rsid w:val="00407EDF"/>
    <w:rsid w:val="00411AB8"/>
    <w:rsid w:val="00411EB9"/>
    <w:rsid w:val="004134B1"/>
    <w:rsid w:val="00413AC2"/>
    <w:rsid w:val="004146BB"/>
    <w:rsid w:val="00414A64"/>
    <w:rsid w:val="00415F97"/>
    <w:rsid w:val="00416FF3"/>
    <w:rsid w:val="0041796A"/>
    <w:rsid w:val="004204E0"/>
    <w:rsid w:val="004207D8"/>
    <w:rsid w:val="00421CCD"/>
    <w:rsid w:val="004224ED"/>
    <w:rsid w:val="0042326A"/>
    <w:rsid w:val="00424929"/>
    <w:rsid w:val="004251ED"/>
    <w:rsid w:val="0042588A"/>
    <w:rsid w:val="00425A43"/>
    <w:rsid w:val="004262E5"/>
    <w:rsid w:val="00427A72"/>
    <w:rsid w:val="00427E8E"/>
    <w:rsid w:val="00430F1F"/>
    <w:rsid w:val="00431671"/>
    <w:rsid w:val="00431FBB"/>
    <w:rsid w:val="00433045"/>
    <w:rsid w:val="00434DFE"/>
    <w:rsid w:val="00436AAD"/>
    <w:rsid w:val="00437424"/>
    <w:rsid w:val="004374C7"/>
    <w:rsid w:val="004407B5"/>
    <w:rsid w:val="004419EA"/>
    <w:rsid w:val="00441B40"/>
    <w:rsid w:val="00442D81"/>
    <w:rsid w:val="00443A84"/>
    <w:rsid w:val="00444BF8"/>
    <w:rsid w:val="00444FE9"/>
    <w:rsid w:val="00445C2B"/>
    <w:rsid w:val="00450C33"/>
    <w:rsid w:val="004547B3"/>
    <w:rsid w:val="004561A9"/>
    <w:rsid w:val="00456A59"/>
    <w:rsid w:val="00457998"/>
    <w:rsid w:val="00460BD7"/>
    <w:rsid w:val="0046213F"/>
    <w:rsid w:val="00462788"/>
    <w:rsid w:val="00463736"/>
    <w:rsid w:val="0046773D"/>
    <w:rsid w:val="004700A9"/>
    <w:rsid w:val="004711AD"/>
    <w:rsid w:val="0047225A"/>
    <w:rsid w:val="0047298E"/>
    <w:rsid w:val="00472A4A"/>
    <w:rsid w:val="00473CA6"/>
    <w:rsid w:val="0047474C"/>
    <w:rsid w:val="0047502A"/>
    <w:rsid w:val="00475303"/>
    <w:rsid w:val="00476F97"/>
    <w:rsid w:val="004776A7"/>
    <w:rsid w:val="00480072"/>
    <w:rsid w:val="004808E8"/>
    <w:rsid w:val="00481346"/>
    <w:rsid w:val="00482765"/>
    <w:rsid w:val="00483813"/>
    <w:rsid w:val="00484E8E"/>
    <w:rsid w:val="004859E4"/>
    <w:rsid w:val="0048664F"/>
    <w:rsid w:val="00486818"/>
    <w:rsid w:val="00487067"/>
    <w:rsid w:val="004907A5"/>
    <w:rsid w:val="00491125"/>
    <w:rsid w:val="00494A21"/>
    <w:rsid w:val="00495255"/>
    <w:rsid w:val="00495459"/>
    <w:rsid w:val="00496F16"/>
    <w:rsid w:val="004970D3"/>
    <w:rsid w:val="00497811"/>
    <w:rsid w:val="004A2B2E"/>
    <w:rsid w:val="004A3F38"/>
    <w:rsid w:val="004A4D16"/>
    <w:rsid w:val="004A5231"/>
    <w:rsid w:val="004A6628"/>
    <w:rsid w:val="004A7EC6"/>
    <w:rsid w:val="004B23EB"/>
    <w:rsid w:val="004B3401"/>
    <w:rsid w:val="004B384D"/>
    <w:rsid w:val="004B3A54"/>
    <w:rsid w:val="004B4841"/>
    <w:rsid w:val="004B4F7A"/>
    <w:rsid w:val="004B7AD1"/>
    <w:rsid w:val="004C0A02"/>
    <w:rsid w:val="004C2E97"/>
    <w:rsid w:val="004C2F61"/>
    <w:rsid w:val="004C3366"/>
    <w:rsid w:val="004C3832"/>
    <w:rsid w:val="004C4E85"/>
    <w:rsid w:val="004C60A9"/>
    <w:rsid w:val="004C7324"/>
    <w:rsid w:val="004D44E3"/>
    <w:rsid w:val="004D5446"/>
    <w:rsid w:val="004D6685"/>
    <w:rsid w:val="004D7930"/>
    <w:rsid w:val="004E0AE2"/>
    <w:rsid w:val="004E1B95"/>
    <w:rsid w:val="004E22A4"/>
    <w:rsid w:val="004E2887"/>
    <w:rsid w:val="004E3419"/>
    <w:rsid w:val="004E74A6"/>
    <w:rsid w:val="004E79E4"/>
    <w:rsid w:val="004F1741"/>
    <w:rsid w:val="004F2371"/>
    <w:rsid w:val="004F2435"/>
    <w:rsid w:val="004F324B"/>
    <w:rsid w:val="004F4459"/>
    <w:rsid w:val="004F503B"/>
    <w:rsid w:val="004F5D69"/>
    <w:rsid w:val="00500D79"/>
    <w:rsid w:val="00503A6C"/>
    <w:rsid w:val="00505748"/>
    <w:rsid w:val="00505D2B"/>
    <w:rsid w:val="005067A2"/>
    <w:rsid w:val="00507AC9"/>
    <w:rsid w:val="00510A43"/>
    <w:rsid w:val="00510D6C"/>
    <w:rsid w:val="00512D39"/>
    <w:rsid w:val="00517546"/>
    <w:rsid w:val="00517752"/>
    <w:rsid w:val="00520ED1"/>
    <w:rsid w:val="00521A39"/>
    <w:rsid w:val="00522526"/>
    <w:rsid w:val="005236C6"/>
    <w:rsid w:val="00523DA0"/>
    <w:rsid w:val="00524120"/>
    <w:rsid w:val="0052441D"/>
    <w:rsid w:val="005246CC"/>
    <w:rsid w:val="0052588F"/>
    <w:rsid w:val="00525D4A"/>
    <w:rsid w:val="00525E80"/>
    <w:rsid w:val="00525FB6"/>
    <w:rsid w:val="00527D26"/>
    <w:rsid w:val="0053015E"/>
    <w:rsid w:val="0053079A"/>
    <w:rsid w:val="00531348"/>
    <w:rsid w:val="00531860"/>
    <w:rsid w:val="00531C62"/>
    <w:rsid w:val="00531DCC"/>
    <w:rsid w:val="00531F29"/>
    <w:rsid w:val="00532BDD"/>
    <w:rsid w:val="00533B22"/>
    <w:rsid w:val="00535A65"/>
    <w:rsid w:val="00535DE0"/>
    <w:rsid w:val="0053761A"/>
    <w:rsid w:val="005407FB"/>
    <w:rsid w:val="0054148B"/>
    <w:rsid w:val="0054162F"/>
    <w:rsid w:val="005416A1"/>
    <w:rsid w:val="005423C6"/>
    <w:rsid w:val="00544A95"/>
    <w:rsid w:val="00547012"/>
    <w:rsid w:val="00550899"/>
    <w:rsid w:val="00552377"/>
    <w:rsid w:val="00552A26"/>
    <w:rsid w:val="00552AE1"/>
    <w:rsid w:val="00553B71"/>
    <w:rsid w:val="00553EEF"/>
    <w:rsid w:val="00555A8B"/>
    <w:rsid w:val="00560AE9"/>
    <w:rsid w:val="00561040"/>
    <w:rsid w:val="00563435"/>
    <w:rsid w:val="00563D20"/>
    <w:rsid w:val="00565525"/>
    <w:rsid w:val="005657BD"/>
    <w:rsid w:val="00566B55"/>
    <w:rsid w:val="00567F6A"/>
    <w:rsid w:val="005708B1"/>
    <w:rsid w:val="00572354"/>
    <w:rsid w:val="0057497F"/>
    <w:rsid w:val="00576AAA"/>
    <w:rsid w:val="00576E48"/>
    <w:rsid w:val="00582414"/>
    <w:rsid w:val="005827B0"/>
    <w:rsid w:val="005854EF"/>
    <w:rsid w:val="005855A4"/>
    <w:rsid w:val="0058602E"/>
    <w:rsid w:val="00586DDC"/>
    <w:rsid w:val="00590423"/>
    <w:rsid w:val="00590A9D"/>
    <w:rsid w:val="00590B09"/>
    <w:rsid w:val="00591FA5"/>
    <w:rsid w:val="00596F39"/>
    <w:rsid w:val="005A00E2"/>
    <w:rsid w:val="005A0D59"/>
    <w:rsid w:val="005A19AB"/>
    <w:rsid w:val="005A2BD2"/>
    <w:rsid w:val="005A3FC3"/>
    <w:rsid w:val="005B11B5"/>
    <w:rsid w:val="005B210A"/>
    <w:rsid w:val="005B3A83"/>
    <w:rsid w:val="005B3F66"/>
    <w:rsid w:val="005B6322"/>
    <w:rsid w:val="005B63BA"/>
    <w:rsid w:val="005C0603"/>
    <w:rsid w:val="005C0BC8"/>
    <w:rsid w:val="005C1864"/>
    <w:rsid w:val="005C28D2"/>
    <w:rsid w:val="005C2E15"/>
    <w:rsid w:val="005C3B7B"/>
    <w:rsid w:val="005C5147"/>
    <w:rsid w:val="005C5DF8"/>
    <w:rsid w:val="005C71F4"/>
    <w:rsid w:val="005D078D"/>
    <w:rsid w:val="005D1330"/>
    <w:rsid w:val="005D2010"/>
    <w:rsid w:val="005D459D"/>
    <w:rsid w:val="005D5327"/>
    <w:rsid w:val="005D5510"/>
    <w:rsid w:val="005D5835"/>
    <w:rsid w:val="005D7978"/>
    <w:rsid w:val="005D7CEC"/>
    <w:rsid w:val="005E0D27"/>
    <w:rsid w:val="005E29A8"/>
    <w:rsid w:val="005E541D"/>
    <w:rsid w:val="005E6357"/>
    <w:rsid w:val="005E6D93"/>
    <w:rsid w:val="005E6DA2"/>
    <w:rsid w:val="005F0092"/>
    <w:rsid w:val="005F02A9"/>
    <w:rsid w:val="005F137B"/>
    <w:rsid w:val="005F3202"/>
    <w:rsid w:val="005F3684"/>
    <w:rsid w:val="005F3B9D"/>
    <w:rsid w:val="005F3CCB"/>
    <w:rsid w:val="005F3DEF"/>
    <w:rsid w:val="005F405C"/>
    <w:rsid w:val="005F516A"/>
    <w:rsid w:val="005F5481"/>
    <w:rsid w:val="005F5ABB"/>
    <w:rsid w:val="005F692B"/>
    <w:rsid w:val="005F6D36"/>
    <w:rsid w:val="005F789F"/>
    <w:rsid w:val="00601C8F"/>
    <w:rsid w:val="006020BF"/>
    <w:rsid w:val="00603284"/>
    <w:rsid w:val="0060491C"/>
    <w:rsid w:val="00605776"/>
    <w:rsid w:val="006063F6"/>
    <w:rsid w:val="0061008F"/>
    <w:rsid w:val="006127AA"/>
    <w:rsid w:val="00612C2B"/>
    <w:rsid w:val="00614476"/>
    <w:rsid w:val="0061521D"/>
    <w:rsid w:val="006160BF"/>
    <w:rsid w:val="006173D8"/>
    <w:rsid w:val="0062169D"/>
    <w:rsid w:val="006216C2"/>
    <w:rsid w:val="00621796"/>
    <w:rsid w:val="00623777"/>
    <w:rsid w:val="00623D6E"/>
    <w:rsid w:val="00625954"/>
    <w:rsid w:val="00626100"/>
    <w:rsid w:val="006274C6"/>
    <w:rsid w:val="00627AB2"/>
    <w:rsid w:val="0063079E"/>
    <w:rsid w:val="00630C7F"/>
    <w:rsid w:val="00631F36"/>
    <w:rsid w:val="00634241"/>
    <w:rsid w:val="006345C6"/>
    <w:rsid w:val="006349ED"/>
    <w:rsid w:val="0063656F"/>
    <w:rsid w:val="006373EA"/>
    <w:rsid w:val="006374D5"/>
    <w:rsid w:val="00637A7A"/>
    <w:rsid w:val="00637FA6"/>
    <w:rsid w:val="0064149E"/>
    <w:rsid w:val="00642B05"/>
    <w:rsid w:val="00644225"/>
    <w:rsid w:val="00646BC2"/>
    <w:rsid w:val="00646D06"/>
    <w:rsid w:val="00646E27"/>
    <w:rsid w:val="006477C6"/>
    <w:rsid w:val="0065017F"/>
    <w:rsid w:val="0065028D"/>
    <w:rsid w:val="006512EF"/>
    <w:rsid w:val="00651A7C"/>
    <w:rsid w:val="0065506A"/>
    <w:rsid w:val="0065597A"/>
    <w:rsid w:val="00656703"/>
    <w:rsid w:val="00656BF6"/>
    <w:rsid w:val="00662515"/>
    <w:rsid w:val="006627F6"/>
    <w:rsid w:val="00663505"/>
    <w:rsid w:val="00666072"/>
    <w:rsid w:val="006668DB"/>
    <w:rsid w:val="00666FFD"/>
    <w:rsid w:val="00667723"/>
    <w:rsid w:val="0067132A"/>
    <w:rsid w:val="00671BB3"/>
    <w:rsid w:val="0067677F"/>
    <w:rsid w:val="006779CC"/>
    <w:rsid w:val="0068145C"/>
    <w:rsid w:val="00682A7F"/>
    <w:rsid w:val="0068374A"/>
    <w:rsid w:val="00685BE1"/>
    <w:rsid w:val="00685CE1"/>
    <w:rsid w:val="006879E8"/>
    <w:rsid w:val="006900C5"/>
    <w:rsid w:val="00692F00"/>
    <w:rsid w:val="0069506B"/>
    <w:rsid w:val="0069589A"/>
    <w:rsid w:val="00695F18"/>
    <w:rsid w:val="0069732E"/>
    <w:rsid w:val="00697375"/>
    <w:rsid w:val="006A0B5C"/>
    <w:rsid w:val="006A171F"/>
    <w:rsid w:val="006A1960"/>
    <w:rsid w:val="006A40E5"/>
    <w:rsid w:val="006A45A6"/>
    <w:rsid w:val="006A6E22"/>
    <w:rsid w:val="006A7020"/>
    <w:rsid w:val="006B0BE0"/>
    <w:rsid w:val="006B1808"/>
    <w:rsid w:val="006B188C"/>
    <w:rsid w:val="006B1D69"/>
    <w:rsid w:val="006B3428"/>
    <w:rsid w:val="006B421F"/>
    <w:rsid w:val="006B718A"/>
    <w:rsid w:val="006B7897"/>
    <w:rsid w:val="006C144D"/>
    <w:rsid w:val="006C2DE3"/>
    <w:rsid w:val="006C30DB"/>
    <w:rsid w:val="006C325E"/>
    <w:rsid w:val="006C41D8"/>
    <w:rsid w:val="006C42D7"/>
    <w:rsid w:val="006C6413"/>
    <w:rsid w:val="006D100E"/>
    <w:rsid w:val="006D19D0"/>
    <w:rsid w:val="006D1A89"/>
    <w:rsid w:val="006D2292"/>
    <w:rsid w:val="006D2C68"/>
    <w:rsid w:val="006D36AE"/>
    <w:rsid w:val="006D4995"/>
    <w:rsid w:val="006D4F84"/>
    <w:rsid w:val="006D4F95"/>
    <w:rsid w:val="006D79D9"/>
    <w:rsid w:val="006E04E2"/>
    <w:rsid w:val="006E1185"/>
    <w:rsid w:val="006E17ED"/>
    <w:rsid w:val="006E2D48"/>
    <w:rsid w:val="006E312A"/>
    <w:rsid w:val="006E4501"/>
    <w:rsid w:val="006E50DA"/>
    <w:rsid w:val="006E7574"/>
    <w:rsid w:val="006F0F81"/>
    <w:rsid w:val="006F1816"/>
    <w:rsid w:val="006F22FE"/>
    <w:rsid w:val="006F3CC7"/>
    <w:rsid w:val="006F40B4"/>
    <w:rsid w:val="006F4EDB"/>
    <w:rsid w:val="006F59F2"/>
    <w:rsid w:val="006F5D03"/>
    <w:rsid w:val="006F7613"/>
    <w:rsid w:val="00700C7B"/>
    <w:rsid w:val="007011AD"/>
    <w:rsid w:val="0070370C"/>
    <w:rsid w:val="00704F03"/>
    <w:rsid w:val="0070632D"/>
    <w:rsid w:val="007064A7"/>
    <w:rsid w:val="00706898"/>
    <w:rsid w:val="00710B39"/>
    <w:rsid w:val="00710F6F"/>
    <w:rsid w:val="0071172C"/>
    <w:rsid w:val="00711CF9"/>
    <w:rsid w:val="00713C1A"/>
    <w:rsid w:val="00714EB4"/>
    <w:rsid w:val="00715BD1"/>
    <w:rsid w:val="007162EF"/>
    <w:rsid w:val="00717345"/>
    <w:rsid w:val="00717355"/>
    <w:rsid w:val="0072072C"/>
    <w:rsid w:val="00720C29"/>
    <w:rsid w:val="00721592"/>
    <w:rsid w:val="0072324A"/>
    <w:rsid w:val="00723E42"/>
    <w:rsid w:val="00723FD9"/>
    <w:rsid w:val="00724571"/>
    <w:rsid w:val="00725E1C"/>
    <w:rsid w:val="00726C0B"/>
    <w:rsid w:val="00730D24"/>
    <w:rsid w:val="007316AC"/>
    <w:rsid w:val="0073296C"/>
    <w:rsid w:val="00733183"/>
    <w:rsid w:val="00733B94"/>
    <w:rsid w:val="0073674F"/>
    <w:rsid w:val="007379F0"/>
    <w:rsid w:val="00741C61"/>
    <w:rsid w:val="0074390A"/>
    <w:rsid w:val="00744451"/>
    <w:rsid w:val="007463D6"/>
    <w:rsid w:val="00747347"/>
    <w:rsid w:val="007511E4"/>
    <w:rsid w:val="0075124F"/>
    <w:rsid w:val="00752597"/>
    <w:rsid w:val="00752B33"/>
    <w:rsid w:val="00754B4E"/>
    <w:rsid w:val="00755559"/>
    <w:rsid w:val="00755714"/>
    <w:rsid w:val="00757D69"/>
    <w:rsid w:val="00760F4E"/>
    <w:rsid w:val="007612A7"/>
    <w:rsid w:val="00761D79"/>
    <w:rsid w:val="007628CD"/>
    <w:rsid w:val="00762A41"/>
    <w:rsid w:val="00762EEF"/>
    <w:rsid w:val="00765317"/>
    <w:rsid w:val="00765CD3"/>
    <w:rsid w:val="00766D17"/>
    <w:rsid w:val="00770327"/>
    <w:rsid w:val="00771A6D"/>
    <w:rsid w:val="00772D68"/>
    <w:rsid w:val="007730D8"/>
    <w:rsid w:val="00773D80"/>
    <w:rsid w:val="00774211"/>
    <w:rsid w:val="00774868"/>
    <w:rsid w:val="007770AC"/>
    <w:rsid w:val="007775C6"/>
    <w:rsid w:val="0078004A"/>
    <w:rsid w:val="00780383"/>
    <w:rsid w:val="00783A0E"/>
    <w:rsid w:val="007844BC"/>
    <w:rsid w:val="00785308"/>
    <w:rsid w:val="00787F9F"/>
    <w:rsid w:val="007940AB"/>
    <w:rsid w:val="0079467C"/>
    <w:rsid w:val="007951F2"/>
    <w:rsid w:val="00796C87"/>
    <w:rsid w:val="00797A14"/>
    <w:rsid w:val="00797AE9"/>
    <w:rsid w:val="007A16DE"/>
    <w:rsid w:val="007A1892"/>
    <w:rsid w:val="007A2B87"/>
    <w:rsid w:val="007A2D40"/>
    <w:rsid w:val="007A2F72"/>
    <w:rsid w:val="007A5299"/>
    <w:rsid w:val="007A5D4E"/>
    <w:rsid w:val="007A788A"/>
    <w:rsid w:val="007B1450"/>
    <w:rsid w:val="007B28C3"/>
    <w:rsid w:val="007B29BD"/>
    <w:rsid w:val="007B2A2B"/>
    <w:rsid w:val="007B458A"/>
    <w:rsid w:val="007B5424"/>
    <w:rsid w:val="007C085B"/>
    <w:rsid w:val="007C23C2"/>
    <w:rsid w:val="007C27BE"/>
    <w:rsid w:val="007C2CDC"/>
    <w:rsid w:val="007C50F9"/>
    <w:rsid w:val="007C6377"/>
    <w:rsid w:val="007C7940"/>
    <w:rsid w:val="007C7D87"/>
    <w:rsid w:val="007D0003"/>
    <w:rsid w:val="007D0F0E"/>
    <w:rsid w:val="007D307E"/>
    <w:rsid w:val="007D489E"/>
    <w:rsid w:val="007D49B4"/>
    <w:rsid w:val="007D4C9F"/>
    <w:rsid w:val="007D5FDE"/>
    <w:rsid w:val="007E2003"/>
    <w:rsid w:val="007E330B"/>
    <w:rsid w:val="007E5C37"/>
    <w:rsid w:val="007E6838"/>
    <w:rsid w:val="007E7F02"/>
    <w:rsid w:val="007F077B"/>
    <w:rsid w:val="007F3020"/>
    <w:rsid w:val="007F434C"/>
    <w:rsid w:val="007F65FB"/>
    <w:rsid w:val="0080001C"/>
    <w:rsid w:val="0080060D"/>
    <w:rsid w:val="00800F7E"/>
    <w:rsid w:val="008016C4"/>
    <w:rsid w:val="00802478"/>
    <w:rsid w:val="008026E2"/>
    <w:rsid w:val="0080323E"/>
    <w:rsid w:val="008041FF"/>
    <w:rsid w:val="00804274"/>
    <w:rsid w:val="00805321"/>
    <w:rsid w:val="0080539D"/>
    <w:rsid w:val="008054EB"/>
    <w:rsid w:val="0080617E"/>
    <w:rsid w:val="0080636C"/>
    <w:rsid w:val="00806450"/>
    <w:rsid w:val="0080689F"/>
    <w:rsid w:val="00807D32"/>
    <w:rsid w:val="0081118C"/>
    <w:rsid w:val="0081133A"/>
    <w:rsid w:val="00813C9E"/>
    <w:rsid w:val="00814933"/>
    <w:rsid w:val="008149F2"/>
    <w:rsid w:val="00816781"/>
    <w:rsid w:val="00817C57"/>
    <w:rsid w:val="0082021D"/>
    <w:rsid w:val="008202ED"/>
    <w:rsid w:val="00821D01"/>
    <w:rsid w:val="00822BCE"/>
    <w:rsid w:val="00825FEA"/>
    <w:rsid w:val="0083019B"/>
    <w:rsid w:val="00830D36"/>
    <w:rsid w:val="00830D8F"/>
    <w:rsid w:val="00830F10"/>
    <w:rsid w:val="00830FFA"/>
    <w:rsid w:val="0083281E"/>
    <w:rsid w:val="00832B2C"/>
    <w:rsid w:val="008353FA"/>
    <w:rsid w:val="00835420"/>
    <w:rsid w:val="008371F3"/>
    <w:rsid w:val="0084020B"/>
    <w:rsid w:val="008430F1"/>
    <w:rsid w:val="00844DEE"/>
    <w:rsid w:val="00846A47"/>
    <w:rsid w:val="00846BCE"/>
    <w:rsid w:val="00847121"/>
    <w:rsid w:val="00847243"/>
    <w:rsid w:val="0085270C"/>
    <w:rsid w:val="008528D5"/>
    <w:rsid w:val="0085559B"/>
    <w:rsid w:val="00855BE2"/>
    <w:rsid w:val="00856A9D"/>
    <w:rsid w:val="00860EC7"/>
    <w:rsid w:val="0086111B"/>
    <w:rsid w:val="00861138"/>
    <w:rsid w:val="00862EFB"/>
    <w:rsid w:val="00863880"/>
    <w:rsid w:val="0086410B"/>
    <w:rsid w:val="00864FFA"/>
    <w:rsid w:val="0086578A"/>
    <w:rsid w:val="00866545"/>
    <w:rsid w:val="00871306"/>
    <w:rsid w:val="008713F8"/>
    <w:rsid w:val="00871585"/>
    <w:rsid w:val="0087260D"/>
    <w:rsid w:val="00873D68"/>
    <w:rsid w:val="00874988"/>
    <w:rsid w:val="008756DB"/>
    <w:rsid w:val="00875DC2"/>
    <w:rsid w:val="008801BA"/>
    <w:rsid w:val="008802B2"/>
    <w:rsid w:val="008804A8"/>
    <w:rsid w:val="00880656"/>
    <w:rsid w:val="00880699"/>
    <w:rsid w:val="008816DF"/>
    <w:rsid w:val="00882C13"/>
    <w:rsid w:val="00882C9F"/>
    <w:rsid w:val="008831E7"/>
    <w:rsid w:val="00883885"/>
    <w:rsid w:val="00884570"/>
    <w:rsid w:val="00890D89"/>
    <w:rsid w:val="00891097"/>
    <w:rsid w:val="008911BA"/>
    <w:rsid w:val="00891653"/>
    <w:rsid w:val="00892ABF"/>
    <w:rsid w:val="00895ACB"/>
    <w:rsid w:val="008975E6"/>
    <w:rsid w:val="008A1020"/>
    <w:rsid w:val="008A3734"/>
    <w:rsid w:val="008A78CA"/>
    <w:rsid w:val="008B0091"/>
    <w:rsid w:val="008B1856"/>
    <w:rsid w:val="008B1A7A"/>
    <w:rsid w:val="008B6135"/>
    <w:rsid w:val="008B7526"/>
    <w:rsid w:val="008B7707"/>
    <w:rsid w:val="008B7E40"/>
    <w:rsid w:val="008C0307"/>
    <w:rsid w:val="008C1C4A"/>
    <w:rsid w:val="008C1CE2"/>
    <w:rsid w:val="008C1F07"/>
    <w:rsid w:val="008C32A6"/>
    <w:rsid w:val="008C3A84"/>
    <w:rsid w:val="008C452A"/>
    <w:rsid w:val="008C4B17"/>
    <w:rsid w:val="008C5317"/>
    <w:rsid w:val="008C53C4"/>
    <w:rsid w:val="008C6DD9"/>
    <w:rsid w:val="008C790D"/>
    <w:rsid w:val="008D2BD8"/>
    <w:rsid w:val="008D4A69"/>
    <w:rsid w:val="008D4FF9"/>
    <w:rsid w:val="008D6BAC"/>
    <w:rsid w:val="008D6EB3"/>
    <w:rsid w:val="008D7C62"/>
    <w:rsid w:val="008E3678"/>
    <w:rsid w:val="008E394A"/>
    <w:rsid w:val="008E4ECC"/>
    <w:rsid w:val="008E4F57"/>
    <w:rsid w:val="008E5184"/>
    <w:rsid w:val="008E5C9F"/>
    <w:rsid w:val="008E62E5"/>
    <w:rsid w:val="008F1153"/>
    <w:rsid w:val="008F1369"/>
    <w:rsid w:val="008F17F6"/>
    <w:rsid w:val="008F4ED9"/>
    <w:rsid w:val="008F5280"/>
    <w:rsid w:val="008F6CA7"/>
    <w:rsid w:val="00900895"/>
    <w:rsid w:val="009028A9"/>
    <w:rsid w:val="00902B28"/>
    <w:rsid w:val="00903588"/>
    <w:rsid w:val="00903774"/>
    <w:rsid w:val="00903B07"/>
    <w:rsid w:val="00906E17"/>
    <w:rsid w:val="00910C07"/>
    <w:rsid w:val="00913A84"/>
    <w:rsid w:val="00913ECA"/>
    <w:rsid w:val="00915282"/>
    <w:rsid w:val="0091578E"/>
    <w:rsid w:val="00915DCE"/>
    <w:rsid w:val="00920BB2"/>
    <w:rsid w:val="0092128A"/>
    <w:rsid w:val="00925A69"/>
    <w:rsid w:val="0092775C"/>
    <w:rsid w:val="0093258A"/>
    <w:rsid w:val="0093377A"/>
    <w:rsid w:val="009348E9"/>
    <w:rsid w:val="00934AC5"/>
    <w:rsid w:val="00935267"/>
    <w:rsid w:val="00940041"/>
    <w:rsid w:val="0094096E"/>
    <w:rsid w:val="00943E90"/>
    <w:rsid w:val="009441AA"/>
    <w:rsid w:val="009441F6"/>
    <w:rsid w:val="00944A6D"/>
    <w:rsid w:val="00944D66"/>
    <w:rsid w:val="00945693"/>
    <w:rsid w:val="009477A7"/>
    <w:rsid w:val="00951E06"/>
    <w:rsid w:val="009522AA"/>
    <w:rsid w:val="009537DF"/>
    <w:rsid w:val="00953ACA"/>
    <w:rsid w:val="00953BC5"/>
    <w:rsid w:val="00960D69"/>
    <w:rsid w:val="00962021"/>
    <w:rsid w:val="00962667"/>
    <w:rsid w:val="00963BC1"/>
    <w:rsid w:val="009648B1"/>
    <w:rsid w:val="0096491A"/>
    <w:rsid w:val="00965151"/>
    <w:rsid w:val="00965BC1"/>
    <w:rsid w:val="00966FCD"/>
    <w:rsid w:val="00967776"/>
    <w:rsid w:val="00967790"/>
    <w:rsid w:val="00970029"/>
    <w:rsid w:val="009703FA"/>
    <w:rsid w:val="0097174C"/>
    <w:rsid w:val="009731D1"/>
    <w:rsid w:val="00973D08"/>
    <w:rsid w:val="009749DC"/>
    <w:rsid w:val="00976052"/>
    <w:rsid w:val="009769EA"/>
    <w:rsid w:val="0097720E"/>
    <w:rsid w:val="009806FC"/>
    <w:rsid w:val="00980A67"/>
    <w:rsid w:val="00980A8C"/>
    <w:rsid w:val="0098306A"/>
    <w:rsid w:val="00983A5D"/>
    <w:rsid w:val="00983EB1"/>
    <w:rsid w:val="00985149"/>
    <w:rsid w:val="00990FCA"/>
    <w:rsid w:val="00992E1F"/>
    <w:rsid w:val="00992E23"/>
    <w:rsid w:val="00993008"/>
    <w:rsid w:val="009930C4"/>
    <w:rsid w:val="00994767"/>
    <w:rsid w:val="00994C8D"/>
    <w:rsid w:val="009A1182"/>
    <w:rsid w:val="009A1718"/>
    <w:rsid w:val="009A282C"/>
    <w:rsid w:val="009A3EFA"/>
    <w:rsid w:val="009A4EAA"/>
    <w:rsid w:val="009A6586"/>
    <w:rsid w:val="009A69C3"/>
    <w:rsid w:val="009A6EB0"/>
    <w:rsid w:val="009A797F"/>
    <w:rsid w:val="009A7B44"/>
    <w:rsid w:val="009B1214"/>
    <w:rsid w:val="009B153B"/>
    <w:rsid w:val="009B19BE"/>
    <w:rsid w:val="009B1B42"/>
    <w:rsid w:val="009B2DBF"/>
    <w:rsid w:val="009B405A"/>
    <w:rsid w:val="009C1154"/>
    <w:rsid w:val="009C2658"/>
    <w:rsid w:val="009C3EA2"/>
    <w:rsid w:val="009C445E"/>
    <w:rsid w:val="009C4BF5"/>
    <w:rsid w:val="009C5660"/>
    <w:rsid w:val="009C5971"/>
    <w:rsid w:val="009C5AF4"/>
    <w:rsid w:val="009C6AED"/>
    <w:rsid w:val="009D0107"/>
    <w:rsid w:val="009D2172"/>
    <w:rsid w:val="009D29FD"/>
    <w:rsid w:val="009D2C18"/>
    <w:rsid w:val="009D2CCD"/>
    <w:rsid w:val="009E2DED"/>
    <w:rsid w:val="009E4CEF"/>
    <w:rsid w:val="009F12C9"/>
    <w:rsid w:val="009F255C"/>
    <w:rsid w:val="009F285C"/>
    <w:rsid w:val="009F2F50"/>
    <w:rsid w:val="009F42FE"/>
    <w:rsid w:val="009F4B13"/>
    <w:rsid w:val="009F50FC"/>
    <w:rsid w:val="009F61A7"/>
    <w:rsid w:val="009F66C4"/>
    <w:rsid w:val="009F68C9"/>
    <w:rsid w:val="009F7EB7"/>
    <w:rsid w:val="00A006A0"/>
    <w:rsid w:val="00A03D18"/>
    <w:rsid w:val="00A047AF"/>
    <w:rsid w:val="00A076FE"/>
    <w:rsid w:val="00A103A9"/>
    <w:rsid w:val="00A12D33"/>
    <w:rsid w:val="00A12FE6"/>
    <w:rsid w:val="00A1427E"/>
    <w:rsid w:val="00A14C6D"/>
    <w:rsid w:val="00A17500"/>
    <w:rsid w:val="00A17704"/>
    <w:rsid w:val="00A17BF2"/>
    <w:rsid w:val="00A17DBD"/>
    <w:rsid w:val="00A2082D"/>
    <w:rsid w:val="00A21208"/>
    <w:rsid w:val="00A220E2"/>
    <w:rsid w:val="00A22D71"/>
    <w:rsid w:val="00A2421B"/>
    <w:rsid w:val="00A244F5"/>
    <w:rsid w:val="00A24629"/>
    <w:rsid w:val="00A27525"/>
    <w:rsid w:val="00A279A7"/>
    <w:rsid w:val="00A305B9"/>
    <w:rsid w:val="00A3137E"/>
    <w:rsid w:val="00A3159F"/>
    <w:rsid w:val="00A336FE"/>
    <w:rsid w:val="00A33742"/>
    <w:rsid w:val="00A341BF"/>
    <w:rsid w:val="00A34C56"/>
    <w:rsid w:val="00A368BF"/>
    <w:rsid w:val="00A37209"/>
    <w:rsid w:val="00A373C5"/>
    <w:rsid w:val="00A40EE1"/>
    <w:rsid w:val="00A42213"/>
    <w:rsid w:val="00A4260A"/>
    <w:rsid w:val="00A4565F"/>
    <w:rsid w:val="00A45E8C"/>
    <w:rsid w:val="00A46F3C"/>
    <w:rsid w:val="00A4729D"/>
    <w:rsid w:val="00A47F7C"/>
    <w:rsid w:val="00A501BE"/>
    <w:rsid w:val="00A50D72"/>
    <w:rsid w:val="00A5123B"/>
    <w:rsid w:val="00A51454"/>
    <w:rsid w:val="00A51F1A"/>
    <w:rsid w:val="00A52650"/>
    <w:rsid w:val="00A5484D"/>
    <w:rsid w:val="00A57969"/>
    <w:rsid w:val="00A604CB"/>
    <w:rsid w:val="00A6086D"/>
    <w:rsid w:val="00A61177"/>
    <w:rsid w:val="00A627A7"/>
    <w:rsid w:val="00A6311A"/>
    <w:rsid w:val="00A636D9"/>
    <w:rsid w:val="00A63C05"/>
    <w:rsid w:val="00A64B21"/>
    <w:rsid w:val="00A64F70"/>
    <w:rsid w:val="00A65847"/>
    <w:rsid w:val="00A6653D"/>
    <w:rsid w:val="00A67411"/>
    <w:rsid w:val="00A676FD"/>
    <w:rsid w:val="00A67AD5"/>
    <w:rsid w:val="00A67DB2"/>
    <w:rsid w:val="00A701DE"/>
    <w:rsid w:val="00A705DF"/>
    <w:rsid w:val="00A708D7"/>
    <w:rsid w:val="00A70ACC"/>
    <w:rsid w:val="00A70B01"/>
    <w:rsid w:val="00A7106C"/>
    <w:rsid w:val="00A71892"/>
    <w:rsid w:val="00A71B48"/>
    <w:rsid w:val="00A7409C"/>
    <w:rsid w:val="00A74E7A"/>
    <w:rsid w:val="00A753EC"/>
    <w:rsid w:val="00A76BB4"/>
    <w:rsid w:val="00A77FDC"/>
    <w:rsid w:val="00A80012"/>
    <w:rsid w:val="00A80FE5"/>
    <w:rsid w:val="00A82D75"/>
    <w:rsid w:val="00A83F17"/>
    <w:rsid w:val="00A83F3D"/>
    <w:rsid w:val="00A8444E"/>
    <w:rsid w:val="00A8598C"/>
    <w:rsid w:val="00A85D77"/>
    <w:rsid w:val="00A86764"/>
    <w:rsid w:val="00A867FD"/>
    <w:rsid w:val="00A86D84"/>
    <w:rsid w:val="00A905E7"/>
    <w:rsid w:val="00A92C6C"/>
    <w:rsid w:val="00A949D0"/>
    <w:rsid w:val="00A9519B"/>
    <w:rsid w:val="00A95CC4"/>
    <w:rsid w:val="00A96A54"/>
    <w:rsid w:val="00AA0799"/>
    <w:rsid w:val="00AA08C3"/>
    <w:rsid w:val="00AA264B"/>
    <w:rsid w:val="00AA453D"/>
    <w:rsid w:val="00AA5785"/>
    <w:rsid w:val="00AA5892"/>
    <w:rsid w:val="00AA64FD"/>
    <w:rsid w:val="00AA72F4"/>
    <w:rsid w:val="00AA7656"/>
    <w:rsid w:val="00AA7CF6"/>
    <w:rsid w:val="00AB0E62"/>
    <w:rsid w:val="00AB0EC2"/>
    <w:rsid w:val="00AB48FF"/>
    <w:rsid w:val="00AB4A19"/>
    <w:rsid w:val="00AB5D78"/>
    <w:rsid w:val="00AB6C8D"/>
    <w:rsid w:val="00AC0259"/>
    <w:rsid w:val="00AC3FD3"/>
    <w:rsid w:val="00AC4B62"/>
    <w:rsid w:val="00AC5DE4"/>
    <w:rsid w:val="00AC6790"/>
    <w:rsid w:val="00AD011A"/>
    <w:rsid w:val="00AD053A"/>
    <w:rsid w:val="00AD0756"/>
    <w:rsid w:val="00AD09DC"/>
    <w:rsid w:val="00AD144C"/>
    <w:rsid w:val="00AD4491"/>
    <w:rsid w:val="00AD46F4"/>
    <w:rsid w:val="00AD5EA3"/>
    <w:rsid w:val="00AD6D68"/>
    <w:rsid w:val="00AD6F90"/>
    <w:rsid w:val="00AD7736"/>
    <w:rsid w:val="00AD79A3"/>
    <w:rsid w:val="00AD79C6"/>
    <w:rsid w:val="00AE116A"/>
    <w:rsid w:val="00AE3613"/>
    <w:rsid w:val="00AE37E6"/>
    <w:rsid w:val="00AE45C0"/>
    <w:rsid w:val="00AE4D70"/>
    <w:rsid w:val="00AE6D38"/>
    <w:rsid w:val="00AF0C0F"/>
    <w:rsid w:val="00AF140A"/>
    <w:rsid w:val="00AF142A"/>
    <w:rsid w:val="00AF1506"/>
    <w:rsid w:val="00AF256C"/>
    <w:rsid w:val="00AF2BF5"/>
    <w:rsid w:val="00AF2DF2"/>
    <w:rsid w:val="00AF3433"/>
    <w:rsid w:val="00AF78BF"/>
    <w:rsid w:val="00B000B3"/>
    <w:rsid w:val="00B001E1"/>
    <w:rsid w:val="00B01473"/>
    <w:rsid w:val="00B01659"/>
    <w:rsid w:val="00B01BC4"/>
    <w:rsid w:val="00B0347D"/>
    <w:rsid w:val="00B04379"/>
    <w:rsid w:val="00B04C8B"/>
    <w:rsid w:val="00B067E5"/>
    <w:rsid w:val="00B06951"/>
    <w:rsid w:val="00B10502"/>
    <w:rsid w:val="00B108F7"/>
    <w:rsid w:val="00B10AEF"/>
    <w:rsid w:val="00B10BEB"/>
    <w:rsid w:val="00B14847"/>
    <w:rsid w:val="00B15627"/>
    <w:rsid w:val="00B20184"/>
    <w:rsid w:val="00B2235D"/>
    <w:rsid w:val="00B230DA"/>
    <w:rsid w:val="00B23605"/>
    <w:rsid w:val="00B23785"/>
    <w:rsid w:val="00B24CDF"/>
    <w:rsid w:val="00B268EA"/>
    <w:rsid w:val="00B26F53"/>
    <w:rsid w:val="00B2706E"/>
    <w:rsid w:val="00B27C79"/>
    <w:rsid w:val="00B30B67"/>
    <w:rsid w:val="00B31AC5"/>
    <w:rsid w:val="00B32072"/>
    <w:rsid w:val="00B337E2"/>
    <w:rsid w:val="00B34F72"/>
    <w:rsid w:val="00B3531F"/>
    <w:rsid w:val="00B359BC"/>
    <w:rsid w:val="00B40974"/>
    <w:rsid w:val="00B42B64"/>
    <w:rsid w:val="00B42CDC"/>
    <w:rsid w:val="00B42EA5"/>
    <w:rsid w:val="00B43597"/>
    <w:rsid w:val="00B43B59"/>
    <w:rsid w:val="00B47E0B"/>
    <w:rsid w:val="00B50804"/>
    <w:rsid w:val="00B50C6B"/>
    <w:rsid w:val="00B51351"/>
    <w:rsid w:val="00B53A82"/>
    <w:rsid w:val="00B53FED"/>
    <w:rsid w:val="00B55EB0"/>
    <w:rsid w:val="00B56987"/>
    <w:rsid w:val="00B572A2"/>
    <w:rsid w:val="00B603FB"/>
    <w:rsid w:val="00B60D41"/>
    <w:rsid w:val="00B60E2F"/>
    <w:rsid w:val="00B61284"/>
    <w:rsid w:val="00B619C4"/>
    <w:rsid w:val="00B6301A"/>
    <w:rsid w:val="00B63527"/>
    <w:rsid w:val="00B636DD"/>
    <w:rsid w:val="00B64329"/>
    <w:rsid w:val="00B64707"/>
    <w:rsid w:val="00B65D5B"/>
    <w:rsid w:val="00B66E9D"/>
    <w:rsid w:val="00B71DD5"/>
    <w:rsid w:val="00B72032"/>
    <w:rsid w:val="00B721B3"/>
    <w:rsid w:val="00B72333"/>
    <w:rsid w:val="00B72F7F"/>
    <w:rsid w:val="00B73D5C"/>
    <w:rsid w:val="00B74622"/>
    <w:rsid w:val="00B746AF"/>
    <w:rsid w:val="00B75325"/>
    <w:rsid w:val="00B76249"/>
    <w:rsid w:val="00B7689D"/>
    <w:rsid w:val="00B77640"/>
    <w:rsid w:val="00B80E28"/>
    <w:rsid w:val="00B8145C"/>
    <w:rsid w:val="00B82497"/>
    <w:rsid w:val="00B83250"/>
    <w:rsid w:val="00B83C7D"/>
    <w:rsid w:val="00B84EE6"/>
    <w:rsid w:val="00B85ECA"/>
    <w:rsid w:val="00B860E0"/>
    <w:rsid w:val="00B86BDA"/>
    <w:rsid w:val="00B900F8"/>
    <w:rsid w:val="00B91374"/>
    <w:rsid w:val="00B91467"/>
    <w:rsid w:val="00B919C1"/>
    <w:rsid w:val="00B91C4B"/>
    <w:rsid w:val="00B927B2"/>
    <w:rsid w:val="00B92835"/>
    <w:rsid w:val="00B93300"/>
    <w:rsid w:val="00B93D63"/>
    <w:rsid w:val="00B93DDC"/>
    <w:rsid w:val="00B940AD"/>
    <w:rsid w:val="00B94221"/>
    <w:rsid w:val="00B9427B"/>
    <w:rsid w:val="00B94FFF"/>
    <w:rsid w:val="00B9692E"/>
    <w:rsid w:val="00B96A76"/>
    <w:rsid w:val="00BA0931"/>
    <w:rsid w:val="00BA1300"/>
    <w:rsid w:val="00BA1D9C"/>
    <w:rsid w:val="00BA4863"/>
    <w:rsid w:val="00BA4D7A"/>
    <w:rsid w:val="00BA7117"/>
    <w:rsid w:val="00BB07A6"/>
    <w:rsid w:val="00BB1BDC"/>
    <w:rsid w:val="00BB21CF"/>
    <w:rsid w:val="00BB22E9"/>
    <w:rsid w:val="00BB2AA3"/>
    <w:rsid w:val="00BB2D41"/>
    <w:rsid w:val="00BB3A64"/>
    <w:rsid w:val="00BB3C62"/>
    <w:rsid w:val="00BB4051"/>
    <w:rsid w:val="00BB4305"/>
    <w:rsid w:val="00BB4714"/>
    <w:rsid w:val="00BB484A"/>
    <w:rsid w:val="00BB4C0B"/>
    <w:rsid w:val="00BB4E2C"/>
    <w:rsid w:val="00BB4E90"/>
    <w:rsid w:val="00BB578D"/>
    <w:rsid w:val="00BB5818"/>
    <w:rsid w:val="00BC0029"/>
    <w:rsid w:val="00BC17CE"/>
    <w:rsid w:val="00BC1C27"/>
    <w:rsid w:val="00BC2573"/>
    <w:rsid w:val="00BC2688"/>
    <w:rsid w:val="00BC37F9"/>
    <w:rsid w:val="00BC3C23"/>
    <w:rsid w:val="00BC4BF1"/>
    <w:rsid w:val="00BC61DA"/>
    <w:rsid w:val="00BD035B"/>
    <w:rsid w:val="00BD0596"/>
    <w:rsid w:val="00BD467C"/>
    <w:rsid w:val="00BD547A"/>
    <w:rsid w:val="00BD65CA"/>
    <w:rsid w:val="00BE0566"/>
    <w:rsid w:val="00BE05F1"/>
    <w:rsid w:val="00BE15A4"/>
    <w:rsid w:val="00BE4C00"/>
    <w:rsid w:val="00BE5270"/>
    <w:rsid w:val="00BE5AE3"/>
    <w:rsid w:val="00BE6B81"/>
    <w:rsid w:val="00BE7455"/>
    <w:rsid w:val="00BF0649"/>
    <w:rsid w:val="00BF0A0D"/>
    <w:rsid w:val="00BF28B7"/>
    <w:rsid w:val="00BF2D8A"/>
    <w:rsid w:val="00BF3C10"/>
    <w:rsid w:val="00BF46E5"/>
    <w:rsid w:val="00BF76DC"/>
    <w:rsid w:val="00BF7A38"/>
    <w:rsid w:val="00C00353"/>
    <w:rsid w:val="00C006C0"/>
    <w:rsid w:val="00C01A49"/>
    <w:rsid w:val="00C01B3B"/>
    <w:rsid w:val="00C01CDE"/>
    <w:rsid w:val="00C039B3"/>
    <w:rsid w:val="00C05EB7"/>
    <w:rsid w:val="00C06023"/>
    <w:rsid w:val="00C06808"/>
    <w:rsid w:val="00C070A8"/>
    <w:rsid w:val="00C07836"/>
    <w:rsid w:val="00C11DE7"/>
    <w:rsid w:val="00C12F2A"/>
    <w:rsid w:val="00C13E63"/>
    <w:rsid w:val="00C14314"/>
    <w:rsid w:val="00C15676"/>
    <w:rsid w:val="00C15F8D"/>
    <w:rsid w:val="00C234FB"/>
    <w:rsid w:val="00C23DEE"/>
    <w:rsid w:val="00C240A8"/>
    <w:rsid w:val="00C24F80"/>
    <w:rsid w:val="00C2503E"/>
    <w:rsid w:val="00C269DB"/>
    <w:rsid w:val="00C30D73"/>
    <w:rsid w:val="00C30E04"/>
    <w:rsid w:val="00C31F99"/>
    <w:rsid w:val="00C33D63"/>
    <w:rsid w:val="00C34859"/>
    <w:rsid w:val="00C34EFA"/>
    <w:rsid w:val="00C351BA"/>
    <w:rsid w:val="00C36D90"/>
    <w:rsid w:val="00C40CB8"/>
    <w:rsid w:val="00C44EB6"/>
    <w:rsid w:val="00C456D7"/>
    <w:rsid w:val="00C46ED7"/>
    <w:rsid w:val="00C46F83"/>
    <w:rsid w:val="00C47B45"/>
    <w:rsid w:val="00C57275"/>
    <w:rsid w:val="00C578BD"/>
    <w:rsid w:val="00C615D0"/>
    <w:rsid w:val="00C63186"/>
    <w:rsid w:val="00C63D7A"/>
    <w:rsid w:val="00C63FCA"/>
    <w:rsid w:val="00C6475C"/>
    <w:rsid w:val="00C65A83"/>
    <w:rsid w:val="00C6681D"/>
    <w:rsid w:val="00C66A12"/>
    <w:rsid w:val="00C673D0"/>
    <w:rsid w:val="00C67580"/>
    <w:rsid w:val="00C702A4"/>
    <w:rsid w:val="00C7148B"/>
    <w:rsid w:val="00C727AE"/>
    <w:rsid w:val="00C72829"/>
    <w:rsid w:val="00C73654"/>
    <w:rsid w:val="00C7485C"/>
    <w:rsid w:val="00C7502B"/>
    <w:rsid w:val="00C7515A"/>
    <w:rsid w:val="00C76210"/>
    <w:rsid w:val="00C767E0"/>
    <w:rsid w:val="00C77E56"/>
    <w:rsid w:val="00C77FEA"/>
    <w:rsid w:val="00C81FE7"/>
    <w:rsid w:val="00C83219"/>
    <w:rsid w:val="00C8328C"/>
    <w:rsid w:val="00C839AE"/>
    <w:rsid w:val="00C86BD7"/>
    <w:rsid w:val="00C87DF4"/>
    <w:rsid w:val="00C9157A"/>
    <w:rsid w:val="00C91A06"/>
    <w:rsid w:val="00C91E11"/>
    <w:rsid w:val="00C91F8F"/>
    <w:rsid w:val="00C92675"/>
    <w:rsid w:val="00C96252"/>
    <w:rsid w:val="00C9629B"/>
    <w:rsid w:val="00C97346"/>
    <w:rsid w:val="00C97CAD"/>
    <w:rsid w:val="00CA13CD"/>
    <w:rsid w:val="00CA5B55"/>
    <w:rsid w:val="00CB00BB"/>
    <w:rsid w:val="00CB045C"/>
    <w:rsid w:val="00CB1872"/>
    <w:rsid w:val="00CB24A6"/>
    <w:rsid w:val="00CB282F"/>
    <w:rsid w:val="00CB28F6"/>
    <w:rsid w:val="00CB4524"/>
    <w:rsid w:val="00CB45E3"/>
    <w:rsid w:val="00CB4C0B"/>
    <w:rsid w:val="00CB5731"/>
    <w:rsid w:val="00CB7797"/>
    <w:rsid w:val="00CB7844"/>
    <w:rsid w:val="00CC0AFE"/>
    <w:rsid w:val="00CC1D26"/>
    <w:rsid w:val="00CC1F9D"/>
    <w:rsid w:val="00CC3995"/>
    <w:rsid w:val="00CC4172"/>
    <w:rsid w:val="00CC4FFF"/>
    <w:rsid w:val="00CC6801"/>
    <w:rsid w:val="00CD0311"/>
    <w:rsid w:val="00CD0859"/>
    <w:rsid w:val="00CD1568"/>
    <w:rsid w:val="00CD1ED7"/>
    <w:rsid w:val="00CD2A61"/>
    <w:rsid w:val="00CD498A"/>
    <w:rsid w:val="00CE1156"/>
    <w:rsid w:val="00CE1CC9"/>
    <w:rsid w:val="00CE2313"/>
    <w:rsid w:val="00CE26F3"/>
    <w:rsid w:val="00CE28ED"/>
    <w:rsid w:val="00CE2F9E"/>
    <w:rsid w:val="00CE34EF"/>
    <w:rsid w:val="00CE399B"/>
    <w:rsid w:val="00CE4065"/>
    <w:rsid w:val="00CE4796"/>
    <w:rsid w:val="00CE6BDB"/>
    <w:rsid w:val="00CE6DDC"/>
    <w:rsid w:val="00CE7156"/>
    <w:rsid w:val="00CF09D2"/>
    <w:rsid w:val="00CF2DD8"/>
    <w:rsid w:val="00CF341D"/>
    <w:rsid w:val="00CF427C"/>
    <w:rsid w:val="00CF47DE"/>
    <w:rsid w:val="00CF6658"/>
    <w:rsid w:val="00D016F8"/>
    <w:rsid w:val="00D02303"/>
    <w:rsid w:val="00D05305"/>
    <w:rsid w:val="00D055D1"/>
    <w:rsid w:val="00D0691F"/>
    <w:rsid w:val="00D07010"/>
    <w:rsid w:val="00D07088"/>
    <w:rsid w:val="00D07EC4"/>
    <w:rsid w:val="00D10F88"/>
    <w:rsid w:val="00D11835"/>
    <w:rsid w:val="00D1183F"/>
    <w:rsid w:val="00D13073"/>
    <w:rsid w:val="00D144D6"/>
    <w:rsid w:val="00D15681"/>
    <w:rsid w:val="00D16D3E"/>
    <w:rsid w:val="00D16EEB"/>
    <w:rsid w:val="00D170DD"/>
    <w:rsid w:val="00D21769"/>
    <w:rsid w:val="00D226D3"/>
    <w:rsid w:val="00D24159"/>
    <w:rsid w:val="00D24CCC"/>
    <w:rsid w:val="00D25DD3"/>
    <w:rsid w:val="00D26074"/>
    <w:rsid w:val="00D260E0"/>
    <w:rsid w:val="00D30363"/>
    <w:rsid w:val="00D3064C"/>
    <w:rsid w:val="00D31BFD"/>
    <w:rsid w:val="00D324B2"/>
    <w:rsid w:val="00D326CA"/>
    <w:rsid w:val="00D336F2"/>
    <w:rsid w:val="00D33A60"/>
    <w:rsid w:val="00D36CB7"/>
    <w:rsid w:val="00D37260"/>
    <w:rsid w:val="00D37FF6"/>
    <w:rsid w:val="00D405F6"/>
    <w:rsid w:val="00D413C3"/>
    <w:rsid w:val="00D415EB"/>
    <w:rsid w:val="00D427D1"/>
    <w:rsid w:val="00D43291"/>
    <w:rsid w:val="00D44C74"/>
    <w:rsid w:val="00D44DA3"/>
    <w:rsid w:val="00D45972"/>
    <w:rsid w:val="00D46AC7"/>
    <w:rsid w:val="00D46E57"/>
    <w:rsid w:val="00D46EEF"/>
    <w:rsid w:val="00D4737C"/>
    <w:rsid w:val="00D47B16"/>
    <w:rsid w:val="00D50F8B"/>
    <w:rsid w:val="00D510AB"/>
    <w:rsid w:val="00D53492"/>
    <w:rsid w:val="00D5455F"/>
    <w:rsid w:val="00D5505C"/>
    <w:rsid w:val="00D55175"/>
    <w:rsid w:val="00D554B8"/>
    <w:rsid w:val="00D55B2D"/>
    <w:rsid w:val="00D6355E"/>
    <w:rsid w:val="00D63B29"/>
    <w:rsid w:val="00D64B51"/>
    <w:rsid w:val="00D6519E"/>
    <w:rsid w:val="00D6528C"/>
    <w:rsid w:val="00D65544"/>
    <w:rsid w:val="00D66154"/>
    <w:rsid w:val="00D6696B"/>
    <w:rsid w:val="00D67EDC"/>
    <w:rsid w:val="00D70C4F"/>
    <w:rsid w:val="00D727C0"/>
    <w:rsid w:val="00D72A86"/>
    <w:rsid w:val="00D755EA"/>
    <w:rsid w:val="00D757DE"/>
    <w:rsid w:val="00D75A38"/>
    <w:rsid w:val="00D75D65"/>
    <w:rsid w:val="00D76FA8"/>
    <w:rsid w:val="00D77822"/>
    <w:rsid w:val="00D823AD"/>
    <w:rsid w:val="00D824C1"/>
    <w:rsid w:val="00D838BF"/>
    <w:rsid w:val="00D839F0"/>
    <w:rsid w:val="00D83E9E"/>
    <w:rsid w:val="00D84245"/>
    <w:rsid w:val="00D872AA"/>
    <w:rsid w:val="00D877A9"/>
    <w:rsid w:val="00D904E6"/>
    <w:rsid w:val="00D91180"/>
    <w:rsid w:val="00D923B4"/>
    <w:rsid w:val="00D92410"/>
    <w:rsid w:val="00D9245E"/>
    <w:rsid w:val="00D94035"/>
    <w:rsid w:val="00D9509B"/>
    <w:rsid w:val="00D95A82"/>
    <w:rsid w:val="00D95EE4"/>
    <w:rsid w:val="00D96241"/>
    <w:rsid w:val="00D96DFA"/>
    <w:rsid w:val="00D97BC1"/>
    <w:rsid w:val="00D97F2E"/>
    <w:rsid w:val="00DA22BD"/>
    <w:rsid w:val="00DA35BF"/>
    <w:rsid w:val="00DA36A6"/>
    <w:rsid w:val="00DA3AB5"/>
    <w:rsid w:val="00DA44B4"/>
    <w:rsid w:val="00DA5F60"/>
    <w:rsid w:val="00DA65A9"/>
    <w:rsid w:val="00DA75F4"/>
    <w:rsid w:val="00DB0CD0"/>
    <w:rsid w:val="00DB2B7F"/>
    <w:rsid w:val="00DB2E34"/>
    <w:rsid w:val="00DB425A"/>
    <w:rsid w:val="00DB4B89"/>
    <w:rsid w:val="00DB4FA7"/>
    <w:rsid w:val="00DB5203"/>
    <w:rsid w:val="00DB7CD3"/>
    <w:rsid w:val="00DC1C0B"/>
    <w:rsid w:val="00DC2454"/>
    <w:rsid w:val="00DC2783"/>
    <w:rsid w:val="00DC2938"/>
    <w:rsid w:val="00DC2E99"/>
    <w:rsid w:val="00DC2ED5"/>
    <w:rsid w:val="00DC3191"/>
    <w:rsid w:val="00DC3C7F"/>
    <w:rsid w:val="00DC568F"/>
    <w:rsid w:val="00DC5D77"/>
    <w:rsid w:val="00DC678F"/>
    <w:rsid w:val="00DC6EBF"/>
    <w:rsid w:val="00DC75E3"/>
    <w:rsid w:val="00DC7881"/>
    <w:rsid w:val="00DD04FA"/>
    <w:rsid w:val="00DD09B2"/>
    <w:rsid w:val="00DD1412"/>
    <w:rsid w:val="00DD16C3"/>
    <w:rsid w:val="00DD1BA1"/>
    <w:rsid w:val="00DD3776"/>
    <w:rsid w:val="00DD40FF"/>
    <w:rsid w:val="00DD4360"/>
    <w:rsid w:val="00DD4AF5"/>
    <w:rsid w:val="00DD5A39"/>
    <w:rsid w:val="00DD5B2B"/>
    <w:rsid w:val="00DD620E"/>
    <w:rsid w:val="00DD631A"/>
    <w:rsid w:val="00DD65D6"/>
    <w:rsid w:val="00DE3F00"/>
    <w:rsid w:val="00DE44E4"/>
    <w:rsid w:val="00DE50A9"/>
    <w:rsid w:val="00DE5C9D"/>
    <w:rsid w:val="00DE6263"/>
    <w:rsid w:val="00DF00EC"/>
    <w:rsid w:val="00DF0A10"/>
    <w:rsid w:val="00DF3B27"/>
    <w:rsid w:val="00DF3BB5"/>
    <w:rsid w:val="00DF3CEE"/>
    <w:rsid w:val="00DF4E0E"/>
    <w:rsid w:val="00DF621C"/>
    <w:rsid w:val="00DF7C41"/>
    <w:rsid w:val="00DF7E82"/>
    <w:rsid w:val="00E01823"/>
    <w:rsid w:val="00E0293E"/>
    <w:rsid w:val="00E0317E"/>
    <w:rsid w:val="00E04500"/>
    <w:rsid w:val="00E047C8"/>
    <w:rsid w:val="00E0536E"/>
    <w:rsid w:val="00E05C44"/>
    <w:rsid w:val="00E061B1"/>
    <w:rsid w:val="00E06455"/>
    <w:rsid w:val="00E0699D"/>
    <w:rsid w:val="00E078FB"/>
    <w:rsid w:val="00E07D91"/>
    <w:rsid w:val="00E1102B"/>
    <w:rsid w:val="00E11B04"/>
    <w:rsid w:val="00E13A2E"/>
    <w:rsid w:val="00E14AA4"/>
    <w:rsid w:val="00E15E0F"/>
    <w:rsid w:val="00E2005F"/>
    <w:rsid w:val="00E20D63"/>
    <w:rsid w:val="00E214D4"/>
    <w:rsid w:val="00E23E04"/>
    <w:rsid w:val="00E24A9D"/>
    <w:rsid w:val="00E26AB6"/>
    <w:rsid w:val="00E2734B"/>
    <w:rsid w:val="00E3031F"/>
    <w:rsid w:val="00E30ACB"/>
    <w:rsid w:val="00E31F36"/>
    <w:rsid w:val="00E32CAA"/>
    <w:rsid w:val="00E33776"/>
    <w:rsid w:val="00E3468D"/>
    <w:rsid w:val="00E35B2F"/>
    <w:rsid w:val="00E35EFC"/>
    <w:rsid w:val="00E40220"/>
    <w:rsid w:val="00E4028E"/>
    <w:rsid w:val="00E412A4"/>
    <w:rsid w:val="00E41C25"/>
    <w:rsid w:val="00E42594"/>
    <w:rsid w:val="00E44C00"/>
    <w:rsid w:val="00E46B86"/>
    <w:rsid w:val="00E47D2C"/>
    <w:rsid w:val="00E50970"/>
    <w:rsid w:val="00E50A8C"/>
    <w:rsid w:val="00E516E6"/>
    <w:rsid w:val="00E51AB9"/>
    <w:rsid w:val="00E51BE1"/>
    <w:rsid w:val="00E5277A"/>
    <w:rsid w:val="00E5277D"/>
    <w:rsid w:val="00E53383"/>
    <w:rsid w:val="00E536D5"/>
    <w:rsid w:val="00E545A4"/>
    <w:rsid w:val="00E54695"/>
    <w:rsid w:val="00E57874"/>
    <w:rsid w:val="00E600F9"/>
    <w:rsid w:val="00E63AD6"/>
    <w:rsid w:val="00E65261"/>
    <w:rsid w:val="00E7043A"/>
    <w:rsid w:val="00E715F0"/>
    <w:rsid w:val="00E719F0"/>
    <w:rsid w:val="00E732F4"/>
    <w:rsid w:val="00E73CBB"/>
    <w:rsid w:val="00E748F3"/>
    <w:rsid w:val="00E75415"/>
    <w:rsid w:val="00E759C3"/>
    <w:rsid w:val="00E75B6A"/>
    <w:rsid w:val="00E75F54"/>
    <w:rsid w:val="00E76A9D"/>
    <w:rsid w:val="00E77849"/>
    <w:rsid w:val="00E80247"/>
    <w:rsid w:val="00E8236D"/>
    <w:rsid w:val="00E832D1"/>
    <w:rsid w:val="00E855FA"/>
    <w:rsid w:val="00E85F65"/>
    <w:rsid w:val="00E8665F"/>
    <w:rsid w:val="00E869BA"/>
    <w:rsid w:val="00E86FC2"/>
    <w:rsid w:val="00E872C4"/>
    <w:rsid w:val="00E87691"/>
    <w:rsid w:val="00E913C9"/>
    <w:rsid w:val="00E919E3"/>
    <w:rsid w:val="00E91F5F"/>
    <w:rsid w:val="00E9225B"/>
    <w:rsid w:val="00E93AC1"/>
    <w:rsid w:val="00E93D7F"/>
    <w:rsid w:val="00E94B06"/>
    <w:rsid w:val="00E9676B"/>
    <w:rsid w:val="00E977C6"/>
    <w:rsid w:val="00EA163A"/>
    <w:rsid w:val="00EA2233"/>
    <w:rsid w:val="00EA237F"/>
    <w:rsid w:val="00EA2AEE"/>
    <w:rsid w:val="00EA36D5"/>
    <w:rsid w:val="00EA65FA"/>
    <w:rsid w:val="00EB054F"/>
    <w:rsid w:val="00EB32F5"/>
    <w:rsid w:val="00EB3BA0"/>
    <w:rsid w:val="00EB60CE"/>
    <w:rsid w:val="00EB6294"/>
    <w:rsid w:val="00EB67F7"/>
    <w:rsid w:val="00EB6E1D"/>
    <w:rsid w:val="00EB7BAB"/>
    <w:rsid w:val="00EC1648"/>
    <w:rsid w:val="00EC1AB8"/>
    <w:rsid w:val="00EC22BE"/>
    <w:rsid w:val="00EC3118"/>
    <w:rsid w:val="00EC4CBD"/>
    <w:rsid w:val="00EC57D4"/>
    <w:rsid w:val="00EC5AC9"/>
    <w:rsid w:val="00EC6B63"/>
    <w:rsid w:val="00ED0716"/>
    <w:rsid w:val="00ED34EA"/>
    <w:rsid w:val="00ED3A4E"/>
    <w:rsid w:val="00ED499A"/>
    <w:rsid w:val="00ED4EC2"/>
    <w:rsid w:val="00ED544A"/>
    <w:rsid w:val="00ED568F"/>
    <w:rsid w:val="00EE077D"/>
    <w:rsid w:val="00EE21FD"/>
    <w:rsid w:val="00EE22FE"/>
    <w:rsid w:val="00EE2F33"/>
    <w:rsid w:val="00EE30DD"/>
    <w:rsid w:val="00EE5DF9"/>
    <w:rsid w:val="00EE6680"/>
    <w:rsid w:val="00EE7DAE"/>
    <w:rsid w:val="00EF23C1"/>
    <w:rsid w:val="00EF3D69"/>
    <w:rsid w:val="00EF55D6"/>
    <w:rsid w:val="00EF6593"/>
    <w:rsid w:val="00F01006"/>
    <w:rsid w:val="00F015DE"/>
    <w:rsid w:val="00F0567D"/>
    <w:rsid w:val="00F05BA8"/>
    <w:rsid w:val="00F06432"/>
    <w:rsid w:val="00F11E7D"/>
    <w:rsid w:val="00F12520"/>
    <w:rsid w:val="00F126BC"/>
    <w:rsid w:val="00F12FAC"/>
    <w:rsid w:val="00F134F4"/>
    <w:rsid w:val="00F135E5"/>
    <w:rsid w:val="00F218B9"/>
    <w:rsid w:val="00F2261A"/>
    <w:rsid w:val="00F228E3"/>
    <w:rsid w:val="00F24D74"/>
    <w:rsid w:val="00F25398"/>
    <w:rsid w:val="00F27AD2"/>
    <w:rsid w:val="00F31040"/>
    <w:rsid w:val="00F31317"/>
    <w:rsid w:val="00F325C3"/>
    <w:rsid w:val="00F32937"/>
    <w:rsid w:val="00F32DBE"/>
    <w:rsid w:val="00F337E2"/>
    <w:rsid w:val="00F34095"/>
    <w:rsid w:val="00F34153"/>
    <w:rsid w:val="00F34241"/>
    <w:rsid w:val="00F34B96"/>
    <w:rsid w:val="00F3607D"/>
    <w:rsid w:val="00F36E4D"/>
    <w:rsid w:val="00F4208C"/>
    <w:rsid w:val="00F43515"/>
    <w:rsid w:val="00F44DDB"/>
    <w:rsid w:val="00F4576B"/>
    <w:rsid w:val="00F476D5"/>
    <w:rsid w:val="00F47ED6"/>
    <w:rsid w:val="00F549C9"/>
    <w:rsid w:val="00F54B76"/>
    <w:rsid w:val="00F57FBF"/>
    <w:rsid w:val="00F57FE9"/>
    <w:rsid w:val="00F603F2"/>
    <w:rsid w:val="00F60553"/>
    <w:rsid w:val="00F63514"/>
    <w:rsid w:val="00F6467F"/>
    <w:rsid w:val="00F64A9D"/>
    <w:rsid w:val="00F65043"/>
    <w:rsid w:val="00F6550F"/>
    <w:rsid w:val="00F666E6"/>
    <w:rsid w:val="00F6752C"/>
    <w:rsid w:val="00F707BE"/>
    <w:rsid w:val="00F716C3"/>
    <w:rsid w:val="00F73019"/>
    <w:rsid w:val="00F75C18"/>
    <w:rsid w:val="00F77B64"/>
    <w:rsid w:val="00F77E92"/>
    <w:rsid w:val="00F80A17"/>
    <w:rsid w:val="00F83DC5"/>
    <w:rsid w:val="00F84EE8"/>
    <w:rsid w:val="00F853A3"/>
    <w:rsid w:val="00F85AE0"/>
    <w:rsid w:val="00F912FE"/>
    <w:rsid w:val="00F91905"/>
    <w:rsid w:val="00F92088"/>
    <w:rsid w:val="00F9279B"/>
    <w:rsid w:val="00F948DE"/>
    <w:rsid w:val="00F96436"/>
    <w:rsid w:val="00FA41BE"/>
    <w:rsid w:val="00FA429E"/>
    <w:rsid w:val="00FA4F2F"/>
    <w:rsid w:val="00FA540F"/>
    <w:rsid w:val="00FA541B"/>
    <w:rsid w:val="00FA5FEA"/>
    <w:rsid w:val="00FA60FB"/>
    <w:rsid w:val="00FB099D"/>
    <w:rsid w:val="00FB107E"/>
    <w:rsid w:val="00FB4990"/>
    <w:rsid w:val="00FB54F6"/>
    <w:rsid w:val="00FB6B3D"/>
    <w:rsid w:val="00FB72B4"/>
    <w:rsid w:val="00FC071E"/>
    <w:rsid w:val="00FC14A2"/>
    <w:rsid w:val="00FC1892"/>
    <w:rsid w:val="00FC1DE4"/>
    <w:rsid w:val="00FC4132"/>
    <w:rsid w:val="00FC55E3"/>
    <w:rsid w:val="00FC602C"/>
    <w:rsid w:val="00FC6F33"/>
    <w:rsid w:val="00FC73BE"/>
    <w:rsid w:val="00FC74E1"/>
    <w:rsid w:val="00FC7FB5"/>
    <w:rsid w:val="00FD0B8A"/>
    <w:rsid w:val="00FD1B05"/>
    <w:rsid w:val="00FD2503"/>
    <w:rsid w:val="00FD2D55"/>
    <w:rsid w:val="00FD2E4A"/>
    <w:rsid w:val="00FD400B"/>
    <w:rsid w:val="00FD5120"/>
    <w:rsid w:val="00FD5E22"/>
    <w:rsid w:val="00FD7C31"/>
    <w:rsid w:val="00FE2720"/>
    <w:rsid w:val="00FE4A08"/>
    <w:rsid w:val="00FE59C3"/>
    <w:rsid w:val="00FE6F10"/>
    <w:rsid w:val="00FF2072"/>
    <w:rsid w:val="00FF22B1"/>
    <w:rsid w:val="00FF4074"/>
    <w:rsid w:val="00FF608D"/>
    <w:rsid w:val="00FF66CF"/>
    <w:rsid w:val="00FF6DC4"/>
    <w:rsid w:val="02541367"/>
    <w:rsid w:val="02E37474"/>
    <w:rsid w:val="051C0F26"/>
    <w:rsid w:val="086B76F2"/>
    <w:rsid w:val="08AC0180"/>
    <w:rsid w:val="0BCD764D"/>
    <w:rsid w:val="0C03121E"/>
    <w:rsid w:val="0C3C16B9"/>
    <w:rsid w:val="0C644A7A"/>
    <w:rsid w:val="0D4E64CE"/>
    <w:rsid w:val="0F791B8C"/>
    <w:rsid w:val="10195460"/>
    <w:rsid w:val="13101793"/>
    <w:rsid w:val="138F1C9E"/>
    <w:rsid w:val="143839B3"/>
    <w:rsid w:val="15ED6094"/>
    <w:rsid w:val="18902314"/>
    <w:rsid w:val="1C7553B6"/>
    <w:rsid w:val="1E083479"/>
    <w:rsid w:val="1EB858E0"/>
    <w:rsid w:val="208939DC"/>
    <w:rsid w:val="208F35A4"/>
    <w:rsid w:val="20A50B62"/>
    <w:rsid w:val="25B22252"/>
    <w:rsid w:val="25F02681"/>
    <w:rsid w:val="26225EDB"/>
    <w:rsid w:val="3084651A"/>
    <w:rsid w:val="31F43C04"/>
    <w:rsid w:val="32F71C7A"/>
    <w:rsid w:val="33013EB4"/>
    <w:rsid w:val="339B650B"/>
    <w:rsid w:val="374C2111"/>
    <w:rsid w:val="39582E0C"/>
    <w:rsid w:val="3B471516"/>
    <w:rsid w:val="3BDE460C"/>
    <w:rsid w:val="3F5C1EA2"/>
    <w:rsid w:val="3F6E152C"/>
    <w:rsid w:val="42377774"/>
    <w:rsid w:val="432C5247"/>
    <w:rsid w:val="43CD2ED3"/>
    <w:rsid w:val="450D51E0"/>
    <w:rsid w:val="47D20AC8"/>
    <w:rsid w:val="4AF41403"/>
    <w:rsid w:val="4E185A2F"/>
    <w:rsid w:val="4E1D20DF"/>
    <w:rsid w:val="4E97641B"/>
    <w:rsid w:val="50EF4960"/>
    <w:rsid w:val="5101508F"/>
    <w:rsid w:val="55A52E12"/>
    <w:rsid w:val="563065F5"/>
    <w:rsid w:val="565578FC"/>
    <w:rsid w:val="59C568FC"/>
    <w:rsid w:val="5C831217"/>
    <w:rsid w:val="5D093B97"/>
    <w:rsid w:val="5D3303B4"/>
    <w:rsid w:val="5EE55EAD"/>
    <w:rsid w:val="6184799B"/>
    <w:rsid w:val="6228486A"/>
    <w:rsid w:val="6484292C"/>
    <w:rsid w:val="661F3095"/>
    <w:rsid w:val="6BA45443"/>
    <w:rsid w:val="717328D9"/>
    <w:rsid w:val="7203389E"/>
    <w:rsid w:val="73233E8D"/>
    <w:rsid w:val="749C2243"/>
    <w:rsid w:val="792E6B5F"/>
    <w:rsid w:val="7A282349"/>
    <w:rsid w:val="7CD77C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9C6580"/>
  <w15:docId w15:val="{38885351-478F-44CE-B9C1-338AB55C3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header" w:uiPriority="99" w:unhideWhenUsed="1" w:qFormat="1"/>
    <w:lsdException w:name="footer" w:uiPriority="99" w:unhideWhenUsed="1" w:qFormat="1"/>
    <w:lsdException w:name="caption" w:semiHidden="1" w:unhideWhenUsed="1" w:qFormat="1"/>
    <w:lsdException w:name="annotation reference" w:qFormat="1"/>
    <w:lsdException w:name="page number" w:qFormat="1"/>
    <w:lsdException w:name="Title" w:uiPriority="10" w:qFormat="1"/>
    <w:lsdException w:name="Default Paragraph Font" w:semiHidden="1" w:uiPriority="1" w:unhideWhenUsed="1"/>
    <w:lsdException w:name="Body Text Indent" w:semiHidden="1" w:unhideWhenUsed="1" w:qFormat="1"/>
    <w:lsdException w:name="Subtitle" w:qFormat="1"/>
    <w:lsdException w:name="Body Text First Indent 2" w:semiHidden="1" w:unhideWhenUsed="1" w:qFormat="1"/>
    <w:lsdException w:name="Hyperlink" w:uiPriority="99" w:qFormat="1"/>
    <w:lsdException w:name="Strong" w:qFormat="1"/>
    <w:lsdException w:name="Emphasis" w:qFormat="1"/>
    <w:lsdException w:name="HTML Top of Form" w:semiHidden="1" w:uiPriority="34" w:unhideWhenUsed="1" w:qFormat="1"/>
    <w:lsdException w:name="HTML Bottom of Form" w:semiHidden="1" w:uiPriority="99" w:unhideWhenUsed="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0800F0"/>
    <w:pPr>
      <w:jc w:val="both"/>
    </w:pPr>
    <w:rPr>
      <w:rFonts w:ascii="Calibri" w:eastAsia="宋体" w:hAnsi="Calibri" w:cs="Times New Roman"/>
      <w:sz w:val="24"/>
      <w:szCs w:val="22"/>
      <w:lang w:eastAsia="en-US" w:bidi="en-US"/>
    </w:rPr>
  </w:style>
  <w:style w:type="paragraph" w:styleId="13">
    <w:name w:val="heading 1"/>
    <w:basedOn w:val="a0"/>
    <w:next w:val="a0"/>
    <w:link w:val="14"/>
    <w:qFormat/>
    <w:rsid w:val="008C5317"/>
    <w:pPr>
      <w:tabs>
        <w:tab w:val="left" w:pos="0"/>
      </w:tabs>
      <w:adjustRightInd w:val="0"/>
      <w:snapToGrid w:val="0"/>
      <w:spacing w:line="560" w:lineRule="exact"/>
      <w:ind w:firstLineChars="200" w:firstLine="200"/>
      <w:jc w:val="left"/>
      <w:outlineLvl w:val="0"/>
    </w:pPr>
    <w:rPr>
      <w:rFonts w:ascii="Cambria" w:eastAsia="黑体" w:hAnsi="Cambria"/>
      <w:bCs/>
      <w:sz w:val="32"/>
      <w:szCs w:val="28"/>
      <w:lang w:eastAsia="zh-CN"/>
    </w:rPr>
  </w:style>
  <w:style w:type="paragraph" w:styleId="2">
    <w:name w:val="heading 2"/>
    <w:basedOn w:val="a0"/>
    <w:next w:val="a0"/>
    <w:link w:val="20"/>
    <w:unhideWhenUsed/>
    <w:qFormat/>
    <w:rsid w:val="008804A8"/>
    <w:pPr>
      <w:tabs>
        <w:tab w:val="left" w:pos="0"/>
      </w:tabs>
      <w:snapToGrid w:val="0"/>
      <w:spacing w:line="560" w:lineRule="exact"/>
      <w:ind w:firstLineChars="200" w:firstLine="200"/>
      <w:jc w:val="left"/>
      <w:outlineLvl w:val="1"/>
    </w:pPr>
    <w:rPr>
      <w:rFonts w:asciiTheme="majorEastAsia" w:eastAsia="楷体" w:hAnsiTheme="majorEastAsia"/>
      <w:bCs/>
      <w:sz w:val="32"/>
      <w:szCs w:val="32"/>
      <w:lang w:eastAsia="zh-CN"/>
    </w:rPr>
  </w:style>
  <w:style w:type="paragraph" w:styleId="3">
    <w:name w:val="heading 3"/>
    <w:basedOn w:val="a0"/>
    <w:next w:val="a0"/>
    <w:link w:val="30"/>
    <w:unhideWhenUsed/>
    <w:qFormat/>
    <w:rsid w:val="008C5317"/>
    <w:pPr>
      <w:keepNext/>
      <w:keepLines/>
      <w:numPr>
        <w:ilvl w:val="2"/>
        <w:numId w:val="3"/>
      </w:numPr>
      <w:spacing w:line="560" w:lineRule="exact"/>
      <w:outlineLvl w:val="2"/>
    </w:pPr>
    <w:rPr>
      <w:rFonts w:eastAsia="仿宋_GB2312"/>
      <w:sz w:val="32"/>
    </w:rPr>
  </w:style>
  <w:style w:type="paragraph" w:styleId="4">
    <w:name w:val="heading 4"/>
    <w:basedOn w:val="a0"/>
    <w:next w:val="a0"/>
    <w:link w:val="40"/>
    <w:unhideWhenUsed/>
    <w:qFormat/>
    <w:rsid w:val="002D12B2"/>
    <w:pPr>
      <w:keepNext/>
      <w:keepLines/>
      <w:numPr>
        <w:ilvl w:val="3"/>
        <w:numId w:val="1"/>
      </w:numPr>
      <w:spacing w:before="280" w:after="290" w:line="372" w:lineRule="auto"/>
      <w:outlineLvl w:val="3"/>
    </w:pPr>
    <w:rPr>
      <w:rFonts w:ascii="宋体" w:eastAsia="仿宋_GB2312" w:hAnsi="宋体"/>
      <w:b/>
      <w:sz w:val="28"/>
    </w:rPr>
  </w:style>
  <w:style w:type="paragraph" w:styleId="5">
    <w:name w:val="heading 5"/>
    <w:basedOn w:val="a0"/>
    <w:next w:val="a0"/>
    <w:link w:val="50"/>
    <w:unhideWhenUsed/>
    <w:qFormat/>
    <w:rsid w:val="00D226D3"/>
    <w:pPr>
      <w:keepNext/>
      <w:keepLines/>
      <w:spacing w:before="280" w:after="290" w:line="376" w:lineRule="auto"/>
      <w:outlineLvl w:val="4"/>
    </w:pPr>
    <w:rPr>
      <w:b/>
      <w:bCs/>
      <w:sz w:val="28"/>
      <w:szCs w:val="28"/>
    </w:rPr>
  </w:style>
  <w:style w:type="paragraph" w:styleId="6">
    <w:name w:val="heading 6"/>
    <w:basedOn w:val="a0"/>
    <w:next w:val="a0"/>
    <w:link w:val="60"/>
    <w:qFormat/>
    <w:rsid w:val="009C5AF4"/>
    <w:pPr>
      <w:keepNext/>
      <w:keepLines/>
      <w:widowControl w:val="0"/>
      <w:spacing w:before="240" w:after="64" w:line="320" w:lineRule="auto"/>
      <w:ind w:left="1152" w:hanging="1152"/>
      <w:outlineLvl w:val="5"/>
    </w:pPr>
    <w:rPr>
      <w:rFonts w:ascii="Tahoma" w:eastAsia="华文中宋" w:hAnsi="Tahoma" w:cs="Arial"/>
      <w:b/>
      <w:bCs/>
      <w:kern w:val="2"/>
      <w:szCs w:val="24"/>
      <w:lang w:eastAsia="zh-CN" w:bidi="ar-SA"/>
    </w:rPr>
  </w:style>
  <w:style w:type="paragraph" w:styleId="7">
    <w:name w:val="heading 7"/>
    <w:basedOn w:val="a0"/>
    <w:next w:val="a0"/>
    <w:link w:val="70"/>
    <w:qFormat/>
    <w:rsid w:val="009C5AF4"/>
    <w:pPr>
      <w:keepNext/>
      <w:keepLines/>
      <w:widowControl w:val="0"/>
      <w:numPr>
        <w:ilvl w:val="6"/>
        <w:numId w:val="1"/>
      </w:numPr>
      <w:spacing w:before="240" w:after="64" w:line="320" w:lineRule="auto"/>
      <w:outlineLvl w:val="6"/>
    </w:pPr>
    <w:rPr>
      <w:rFonts w:ascii="Arial" w:eastAsia="等线 Light" w:hAnsi="Arial" w:cs="Arial"/>
      <w:b/>
      <w:bCs/>
      <w:kern w:val="2"/>
      <w:szCs w:val="24"/>
      <w:lang w:eastAsia="zh-CN" w:bidi="ar-SA"/>
    </w:rPr>
  </w:style>
  <w:style w:type="paragraph" w:styleId="8">
    <w:name w:val="heading 8"/>
    <w:basedOn w:val="a0"/>
    <w:next w:val="a0"/>
    <w:link w:val="80"/>
    <w:qFormat/>
    <w:rsid w:val="009C5AF4"/>
    <w:pPr>
      <w:keepNext/>
      <w:keepLines/>
      <w:widowControl w:val="0"/>
      <w:numPr>
        <w:ilvl w:val="7"/>
        <w:numId w:val="1"/>
      </w:numPr>
      <w:spacing w:before="240" w:after="64" w:line="320" w:lineRule="auto"/>
      <w:outlineLvl w:val="7"/>
    </w:pPr>
    <w:rPr>
      <w:rFonts w:ascii="Tahoma" w:eastAsia="华文中宋" w:hAnsi="Tahoma" w:cs="Arial"/>
      <w:kern w:val="2"/>
      <w:szCs w:val="24"/>
      <w:lang w:eastAsia="zh-CN" w:bidi="ar-SA"/>
    </w:rPr>
  </w:style>
  <w:style w:type="paragraph" w:styleId="9">
    <w:name w:val="heading 9"/>
    <w:basedOn w:val="a0"/>
    <w:next w:val="a0"/>
    <w:link w:val="90"/>
    <w:qFormat/>
    <w:rsid w:val="009C5AF4"/>
    <w:pPr>
      <w:keepNext/>
      <w:keepLines/>
      <w:widowControl w:val="0"/>
      <w:numPr>
        <w:ilvl w:val="8"/>
        <w:numId w:val="1"/>
      </w:numPr>
      <w:spacing w:before="240" w:after="64" w:line="320" w:lineRule="auto"/>
      <w:outlineLvl w:val="8"/>
    </w:pPr>
    <w:rPr>
      <w:rFonts w:ascii="Tahoma" w:eastAsia="华文中宋" w:hAnsi="Tahoma" w:cs="Arial"/>
      <w:kern w:val="2"/>
      <w:sz w:val="21"/>
      <w:szCs w:val="21"/>
      <w:lang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Normal Indent"/>
    <w:basedOn w:val="a0"/>
    <w:qFormat/>
    <w:pPr>
      <w:widowControl w:val="0"/>
      <w:spacing w:line="360" w:lineRule="auto"/>
      <w:ind w:firstLineChars="200" w:firstLine="480"/>
    </w:pPr>
    <w:rPr>
      <w:kern w:val="2"/>
      <w:szCs w:val="24"/>
      <w:lang w:eastAsia="zh-CN" w:bidi="ar-SA"/>
    </w:rPr>
  </w:style>
  <w:style w:type="paragraph" w:styleId="a5">
    <w:name w:val="annotation text"/>
    <w:basedOn w:val="a0"/>
    <w:link w:val="a6"/>
    <w:qFormat/>
    <w:pPr>
      <w:jc w:val="left"/>
    </w:pPr>
  </w:style>
  <w:style w:type="paragraph" w:styleId="a7">
    <w:name w:val="Body Text Indent"/>
    <w:basedOn w:val="a0"/>
    <w:link w:val="a8"/>
    <w:unhideWhenUsed/>
    <w:qFormat/>
    <w:pPr>
      <w:spacing w:after="120"/>
      <w:ind w:leftChars="200" w:left="420"/>
    </w:pPr>
  </w:style>
  <w:style w:type="paragraph" w:styleId="a9">
    <w:name w:val="Balloon Text"/>
    <w:basedOn w:val="a0"/>
    <w:link w:val="aa"/>
    <w:qFormat/>
    <w:rPr>
      <w:sz w:val="18"/>
      <w:szCs w:val="18"/>
    </w:rPr>
  </w:style>
  <w:style w:type="paragraph" w:styleId="ab">
    <w:name w:val="footer"/>
    <w:basedOn w:val="a0"/>
    <w:link w:val="ac"/>
    <w:uiPriority w:val="99"/>
    <w:unhideWhenUsed/>
    <w:qFormat/>
    <w:pPr>
      <w:tabs>
        <w:tab w:val="center" w:pos="4153"/>
        <w:tab w:val="right" w:pos="8306"/>
      </w:tabs>
      <w:snapToGrid w:val="0"/>
      <w:jc w:val="left"/>
    </w:pPr>
    <w:rPr>
      <w:sz w:val="18"/>
      <w:szCs w:val="18"/>
    </w:rPr>
  </w:style>
  <w:style w:type="paragraph" w:styleId="ad">
    <w:name w:val="header"/>
    <w:basedOn w:val="a0"/>
    <w:link w:val="ae"/>
    <w:uiPriority w:val="99"/>
    <w:unhideWhenUsed/>
    <w:qFormat/>
    <w:pPr>
      <w:pBdr>
        <w:bottom w:val="single" w:sz="6" w:space="1" w:color="auto"/>
      </w:pBdr>
      <w:tabs>
        <w:tab w:val="center" w:pos="4153"/>
        <w:tab w:val="right" w:pos="8306"/>
      </w:tabs>
      <w:snapToGrid w:val="0"/>
      <w:jc w:val="center"/>
    </w:pPr>
    <w:rPr>
      <w:sz w:val="18"/>
      <w:szCs w:val="18"/>
    </w:rPr>
  </w:style>
  <w:style w:type="paragraph" w:styleId="af">
    <w:name w:val="Title"/>
    <w:basedOn w:val="a0"/>
    <w:next w:val="a0"/>
    <w:uiPriority w:val="10"/>
    <w:qFormat/>
    <w:pPr>
      <w:spacing w:before="480" w:after="360"/>
      <w:contextualSpacing/>
      <w:jc w:val="center"/>
    </w:pPr>
    <w:rPr>
      <w:rFonts w:ascii="Cambria" w:eastAsia="黑体" w:hAnsi="Cambria"/>
      <w:b/>
      <w:spacing w:val="5"/>
      <w:sz w:val="32"/>
      <w:szCs w:val="52"/>
    </w:rPr>
  </w:style>
  <w:style w:type="paragraph" w:styleId="21">
    <w:name w:val="Body Text First Indent 2"/>
    <w:basedOn w:val="a7"/>
    <w:link w:val="22"/>
    <w:unhideWhenUsed/>
    <w:qFormat/>
    <w:pPr>
      <w:ind w:firstLineChars="200" w:firstLine="420"/>
    </w:pPr>
  </w:style>
  <w:style w:type="table" w:styleId="af0">
    <w:name w:val="Table Grid"/>
    <w:basedOn w:val="a2"/>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page number"/>
    <w:basedOn w:val="a1"/>
    <w:qFormat/>
  </w:style>
  <w:style w:type="character" w:styleId="af2">
    <w:name w:val="annotation reference"/>
    <w:basedOn w:val="a1"/>
    <w:qFormat/>
    <w:rPr>
      <w:sz w:val="21"/>
      <w:szCs w:val="21"/>
    </w:rPr>
  </w:style>
  <w:style w:type="character" w:customStyle="1" w:styleId="14">
    <w:name w:val="标题 1 字符"/>
    <w:basedOn w:val="a1"/>
    <w:link w:val="13"/>
    <w:qFormat/>
    <w:rsid w:val="008C5317"/>
    <w:rPr>
      <w:rFonts w:ascii="Cambria" w:eastAsia="黑体" w:hAnsi="Cambria" w:cs="Times New Roman"/>
      <w:bCs/>
      <w:sz w:val="32"/>
      <w:szCs w:val="28"/>
      <w:lang w:bidi="en-US"/>
    </w:rPr>
  </w:style>
  <w:style w:type="paragraph" w:customStyle="1" w:styleId="25">
    <w:name w:val="样式正文首行缩进2.5"/>
    <w:basedOn w:val="21"/>
    <w:qFormat/>
    <w:pPr>
      <w:ind w:leftChars="50" w:left="50" w:firstLine="200"/>
    </w:pPr>
    <w:rPr>
      <w:rFonts w:ascii="Times New Roman" w:hAnsi="Times New Roman"/>
      <w:szCs w:val="24"/>
    </w:rPr>
  </w:style>
  <w:style w:type="paragraph" w:customStyle="1" w:styleId="BT1">
    <w:name w:val="BT1"/>
    <w:basedOn w:val="13"/>
    <w:pPr>
      <w:numPr>
        <w:numId w:val="2"/>
      </w:numPr>
      <w:spacing w:before="120" w:after="120"/>
    </w:pPr>
    <w:rPr>
      <w:rFonts w:ascii="黑体" w:hAnsi="黑体"/>
      <w:sz w:val="28"/>
    </w:rPr>
  </w:style>
  <w:style w:type="character" w:customStyle="1" w:styleId="aa">
    <w:name w:val="批注框文本 字符"/>
    <w:basedOn w:val="a1"/>
    <w:link w:val="a9"/>
    <w:qFormat/>
    <w:rPr>
      <w:rFonts w:ascii="Calibri" w:eastAsia="宋体" w:hAnsi="Calibri"/>
      <w:sz w:val="18"/>
      <w:szCs w:val="18"/>
      <w:lang w:eastAsia="en-US" w:bidi="en-US"/>
    </w:rPr>
  </w:style>
  <w:style w:type="paragraph" w:styleId="af3">
    <w:name w:val="annotation subject"/>
    <w:basedOn w:val="a5"/>
    <w:next w:val="a5"/>
    <w:link w:val="af4"/>
    <w:rsid w:val="00175859"/>
    <w:rPr>
      <w:b/>
      <w:bCs/>
    </w:rPr>
  </w:style>
  <w:style w:type="character" w:customStyle="1" w:styleId="a6">
    <w:name w:val="批注文字 字符"/>
    <w:basedOn w:val="a1"/>
    <w:link w:val="a5"/>
    <w:rsid w:val="00175859"/>
    <w:rPr>
      <w:rFonts w:ascii="Calibri" w:eastAsia="宋体" w:hAnsi="Calibri" w:cs="Times New Roman"/>
      <w:sz w:val="24"/>
      <w:szCs w:val="22"/>
      <w:lang w:eastAsia="en-US" w:bidi="en-US"/>
    </w:rPr>
  </w:style>
  <w:style w:type="character" w:customStyle="1" w:styleId="af4">
    <w:name w:val="批注主题 字符"/>
    <w:basedOn w:val="a6"/>
    <w:link w:val="af3"/>
    <w:rsid w:val="00175859"/>
    <w:rPr>
      <w:rFonts w:ascii="Calibri" w:eastAsia="宋体" w:hAnsi="Calibri" w:cs="Times New Roman"/>
      <w:b/>
      <w:bCs/>
      <w:sz w:val="24"/>
      <w:szCs w:val="22"/>
      <w:lang w:eastAsia="en-US" w:bidi="en-US"/>
    </w:rPr>
  </w:style>
  <w:style w:type="paragraph" w:styleId="af5">
    <w:name w:val="Revision"/>
    <w:hidden/>
    <w:uiPriority w:val="99"/>
    <w:rsid w:val="00552A26"/>
    <w:rPr>
      <w:rFonts w:ascii="Calibri" w:eastAsia="宋体" w:hAnsi="Calibri" w:cs="Times New Roman"/>
      <w:sz w:val="24"/>
      <w:szCs w:val="22"/>
      <w:lang w:eastAsia="en-US" w:bidi="en-US"/>
    </w:rPr>
  </w:style>
  <w:style w:type="paragraph" w:styleId="af6">
    <w:name w:val="List Paragraph"/>
    <w:aliases w:val="编号,列出段落12,List Paragraph,正文段落1,符号列表,列出段落4"/>
    <w:basedOn w:val="a0"/>
    <w:link w:val="af7"/>
    <w:uiPriority w:val="34"/>
    <w:qFormat/>
    <w:rsid w:val="00646E27"/>
    <w:pPr>
      <w:ind w:firstLineChars="200" w:firstLine="420"/>
    </w:pPr>
  </w:style>
  <w:style w:type="paragraph" w:customStyle="1" w:styleId="af8">
    <w:name w:val="样式 小四"/>
    <w:basedOn w:val="a0"/>
    <w:link w:val="af9"/>
    <w:semiHidden/>
    <w:qFormat/>
    <w:rsid w:val="00053611"/>
    <w:pPr>
      <w:widowControl w:val="0"/>
      <w:spacing w:line="360" w:lineRule="auto"/>
      <w:ind w:firstLineChars="200" w:firstLine="480"/>
      <w:jc w:val="left"/>
    </w:pPr>
    <w:rPr>
      <w:rFonts w:ascii="宋体" w:hAnsi="宋体" w:cs="宋体"/>
      <w:kern w:val="2"/>
      <w:szCs w:val="24"/>
      <w:lang w:eastAsia="zh-CN" w:bidi="ar-SA"/>
    </w:rPr>
  </w:style>
  <w:style w:type="character" w:customStyle="1" w:styleId="50">
    <w:name w:val="标题 5 字符"/>
    <w:basedOn w:val="a1"/>
    <w:link w:val="5"/>
    <w:rsid w:val="00D226D3"/>
    <w:rPr>
      <w:rFonts w:ascii="Calibri" w:eastAsia="宋体" w:hAnsi="Calibri" w:cs="Times New Roman"/>
      <w:b/>
      <w:bCs/>
      <w:sz w:val="28"/>
      <w:szCs w:val="28"/>
      <w:lang w:eastAsia="en-US" w:bidi="en-US"/>
    </w:rPr>
  </w:style>
  <w:style w:type="paragraph" w:styleId="TOC1">
    <w:name w:val="toc 1"/>
    <w:basedOn w:val="a0"/>
    <w:next w:val="a0"/>
    <w:autoRedefine/>
    <w:uiPriority w:val="39"/>
    <w:qFormat/>
    <w:rsid w:val="00064668"/>
    <w:pPr>
      <w:tabs>
        <w:tab w:val="right" w:leader="dot" w:pos="8834"/>
      </w:tabs>
      <w:spacing w:before="120" w:after="120"/>
      <w:jc w:val="left"/>
    </w:pPr>
    <w:rPr>
      <w:rFonts w:ascii="黑体" w:eastAsia="黑体" w:hAnsi="黑体" w:cstheme="minorHAnsi"/>
      <w:bCs/>
      <w:caps/>
      <w:noProof/>
      <w:sz w:val="32"/>
      <w:szCs w:val="32"/>
    </w:rPr>
  </w:style>
  <w:style w:type="paragraph" w:styleId="TOC2">
    <w:name w:val="toc 2"/>
    <w:basedOn w:val="a0"/>
    <w:next w:val="a0"/>
    <w:autoRedefine/>
    <w:uiPriority w:val="39"/>
    <w:qFormat/>
    <w:rsid w:val="00FC602C"/>
    <w:pPr>
      <w:ind w:left="240"/>
      <w:jc w:val="left"/>
    </w:pPr>
    <w:rPr>
      <w:rFonts w:asciiTheme="minorHAnsi" w:hAnsiTheme="minorHAnsi" w:cstheme="minorHAnsi"/>
      <w:smallCaps/>
      <w:sz w:val="20"/>
      <w:szCs w:val="20"/>
    </w:rPr>
  </w:style>
  <w:style w:type="paragraph" w:styleId="TOC3">
    <w:name w:val="toc 3"/>
    <w:basedOn w:val="a0"/>
    <w:next w:val="a0"/>
    <w:autoRedefine/>
    <w:uiPriority w:val="39"/>
    <w:rsid w:val="00FC602C"/>
    <w:pPr>
      <w:ind w:left="480"/>
      <w:jc w:val="left"/>
    </w:pPr>
    <w:rPr>
      <w:rFonts w:asciiTheme="minorHAnsi" w:hAnsiTheme="minorHAnsi" w:cstheme="minorHAnsi"/>
      <w:i/>
      <w:iCs/>
      <w:sz w:val="20"/>
      <w:szCs w:val="20"/>
    </w:rPr>
  </w:style>
  <w:style w:type="paragraph" w:styleId="TOC4">
    <w:name w:val="toc 4"/>
    <w:basedOn w:val="a0"/>
    <w:next w:val="a0"/>
    <w:autoRedefine/>
    <w:uiPriority w:val="39"/>
    <w:rsid w:val="00FC602C"/>
    <w:pPr>
      <w:ind w:left="720"/>
      <w:jc w:val="left"/>
    </w:pPr>
    <w:rPr>
      <w:rFonts w:asciiTheme="minorHAnsi" w:hAnsiTheme="minorHAnsi" w:cstheme="minorHAnsi"/>
      <w:sz w:val="18"/>
      <w:szCs w:val="18"/>
    </w:rPr>
  </w:style>
  <w:style w:type="paragraph" w:styleId="TOC5">
    <w:name w:val="toc 5"/>
    <w:basedOn w:val="a0"/>
    <w:next w:val="a0"/>
    <w:autoRedefine/>
    <w:uiPriority w:val="39"/>
    <w:rsid w:val="00FC602C"/>
    <w:pPr>
      <w:ind w:left="960"/>
      <w:jc w:val="left"/>
    </w:pPr>
    <w:rPr>
      <w:rFonts w:asciiTheme="minorHAnsi" w:hAnsiTheme="minorHAnsi" w:cstheme="minorHAnsi"/>
      <w:sz w:val="18"/>
      <w:szCs w:val="18"/>
    </w:rPr>
  </w:style>
  <w:style w:type="paragraph" w:styleId="TOC6">
    <w:name w:val="toc 6"/>
    <w:basedOn w:val="a0"/>
    <w:next w:val="a0"/>
    <w:autoRedefine/>
    <w:uiPriority w:val="39"/>
    <w:rsid w:val="00FC602C"/>
    <w:pPr>
      <w:ind w:left="1200"/>
      <w:jc w:val="left"/>
    </w:pPr>
    <w:rPr>
      <w:rFonts w:asciiTheme="minorHAnsi" w:hAnsiTheme="minorHAnsi" w:cstheme="minorHAnsi"/>
      <w:sz w:val="18"/>
      <w:szCs w:val="18"/>
    </w:rPr>
  </w:style>
  <w:style w:type="paragraph" w:styleId="TOC7">
    <w:name w:val="toc 7"/>
    <w:basedOn w:val="a0"/>
    <w:next w:val="a0"/>
    <w:autoRedefine/>
    <w:uiPriority w:val="39"/>
    <w:rsid w:val="00FC602C"/>
    <w:pPr>
      <w:ind w:left="1440"/>
      <w:jc w:val="left"/>
    </w:pPr>
    <w:rPr>
      <w:rFonts w:asciiTheme="minorHAnsi" w:hAnsiTheme="minorHAnsi" w:cstheme="minorHAnsi"/>
      <w:sz w:val="18"/>
      <w:szCs w:val="18"/>
    </w:rPr>
  </w:style>
  <w:style w:type="paragraph" w:styleId="TOC8">
    <w:name w:val="toc 8"/>
    <w:basedOn w:val="a0"/>
    <w:next w:val="a0"/>
    <w:autoRedefine/>
    <w:uiPriority w:val="39"/>
    <w:rsid w:val="00FC602C"/>
    <w:pPr>
      <w:ind w:left="1680"/>
      <w:jc w:val="left"/>
    </w:pPr>
    <w:rPr>
      <w:rFonts w:asciiTheme="minorHAnsi" w:hAnsiTheme="minorHAnsi" w:cstheme="minorHAnsi"/>
      <w:sz w:val="18"/>
      <w:szCs w:val="18"/>
    </w:rPr>
  </w:style>
  <w:style w:type="paragraph" w:styleId="TOC9">
    <w:name w:val="toc 9"/>
    <w:basedOn w:val="a0"/>
    <w:next w:val="a0"/>
    <w:autoRedefine/>
    <w:uiPriority w:val="39"/>
    <w:rsid w:val="00FC602C"/>
    <w:pPr>
      <w:ind w:left="1920"/>
      <w:jc w:val="left"/>
    </w:pPr>
    <w:rPr>
      <w:rFonts w:asciiTheme="minorHAnsi" w:hAnsiTheme="minorHAnsi" w:cstheme="minorHAnsi"/>
      <w:sz w:val="18"/>
      <w:szCs w:val="18"/>
    </w:rPr>
  </w:style>
  <w:style w:type="character" w:styleId="afa">
    <w:name w:val="Hyperlink"/>
    <w:basedOn w:val="a1"/>
    <w:uiPriority w:val="99"/>
    <w:unhideWhenUsed/>
    <w:qFormat/>
    <w:rsid w:val="00FC602C"/>
    <w:rPr>
      <w:color w:val="0563C1" w:themeColor="hyperlink"/>
      <w:u w:val="single"/>
    </w:rPr>
  </w:style>
  <w:style w:type="character" w:customStyle="1" w:styleId="15">
    <w:name w:val="未处理的提及1"/>
    <w:basedOn w:val="a1"/>
    <w:uiPriority w:val="99"/>
    <w:semiHidden/>
    <w:unhideWhenUsed/>
    <w:rsid w:val="00FC602C"/>
    <w:rPr>
      <w:color w:val="605E5C"/>
      <w:shd w:val="clear" w:color="auto" w:fill="E1DFDD"/>
    </w:rPr>
  </w:style>
  <w:style w:type="character" w:customStyle="1" w:styleId="ac">
    <w:name w:val="页脚 字符"/>
    <w:basedOn w:val="a1"/>
    <w:link w:val="ab"/>
    <w:uiPriority w:val="99"/>
    <w:qFormat/>
    <w:rsid w:val="002709F6"/>
    <w:rPr>
      <w:rFonts w:ascii="Calibri" w:eastAsia="宋体" w:hAnsi="Calibri" w:cs="Times New Roman"/>
      <w:sz w:val="18"/>
      <w:szCs w:val="18"/>
      <w:lang w:eastAsia="en-US" w:bidi="en-US"/>
    </w:rPr>
  </w:style>
  <w:style w:type="character" w:customStyle="1" w:styleId="af7">
    <w:name w:val="列表段落 字符"/>
    <w:aliases w:val="编号 字符,列出段落12 字符,List Paragraph 字符,正文段落1 字符,符号列表 字符,列出段落4 字符"/>
    <w:link w:val="af6"/>
    <w:uiPriority w:val="34"/>
    <w:qFormat/>
    <w:rsid w:val="00F01006"/>
    <w:rPr>
      <w:rFonts w:ascii="Calibri" w:eastAsia="宋体" w:hAnsi="Calibri" w:cs="Times New Roman"/>
      <w:sz w:val="24"/>
      <w:szCs w:val="22"/>
      <w:lang w:eastAsia="en-US" w:bidi="en-US"/>
    </w:rPr>
  </w:style>
  <w:style w:type="paragraph" w:styleId="afb">
    <w:name w:val="caption"/>
    <w:basedOn w:val="a0"/>
    <w:next w:val="a0"/>
    <w:unhideWhenUsed/>
    <w:qFormat/>
    <w:rsid w:val="00F01006"/>
    <w:pPr>
      <w:widowControl w:val="0"/>
    </w:pPr>
    <w:rPr>
      <w:rFonts w:asciiTheme="majorHAnsi" w:eastAsia="黑体" w:hAnsiTheme="majorHAnsi" w:cstheme="majorBidi"/>
      <w:kern w:val="2"/>
      <w:sz w:val="20"/>
      <w:szCs w:val="20"/>
      <w:lang w:eastAsia="zh-CN" w:bidi="ar-SA"/>
    </w:rPr>
  </w:style>
  <w:style w:type="character" w:customStyle="1" w:styleId="Char">
    <w:name w:val="标准正文 Char"/>
    <w:link w:val="afc"/>
    <w:rsid w:val="00F4576B"/>
    <w:rPr>
      <w:rFonts w:cs="宋体"/>
      <w:kern w:val="2"/>
      <w:sz w:val="24"/>
    </w:rPr>
  </w:style>
  <w:style w:type="paragraph" w:customStyle="1" w:styleId="afc">
    <w:name w:val="标准正文"/>
    <w:basedOn w:val="a0"/>
    <w:link w:val="Char"/>
    <w:qFormat/>
    <w:rsid w:val="00F4576B"/>
    <w:pPr>
      <w:widowControl w:val="0"/>
      <w:spacing w:line="360" w:lineRule="auto"/>
      <w:ind w:firstLineChars="200" w:firstLine="480"/>
    </w:pPr>
    <w:rPr>
      <w:rFonts w:asciiTheme="minorHAnsi" w:eastAsiaTheme="minorEastAsia" w:hAnsiTheme="minorHAnsi" w:cs="宋体"/>
      <w:kern w:val="2"/>
      <w:szCs w:val="20"/>
      <w:lang w:eastAsia="zh-CN" w:bidi="ar-SA"/>
    </w:rPr>
  </w:style>
  <w:style w:type="character" w:customStyle="1" w:styleId="20">
    <w:name w:val="标题 2 字符"/>
    <w:basedOn w:val="a1"/>
    <w:link w:val="2"/>
    <w:qFormat/>
    <w:rsid w:val="008804A8"/>
    <w:rPr>
      <w:rFonts w:asciiTheme="majorEastAsia" w:eastAsia="楷体" w:hAnsiTheme="majorEastAsia" w:cs="Times New Roman"/>
      <w:bCs/>
      <w:sz w:val="32"/>
      <w:szCs w:val="32"/>
      <w:lang w:bidi="en-US"/>
    </w:rPr>
  </w:style>
  <w:style w:type="character" w:customStyle="1" w:styleId="60">
    <w:name w:val="标题 6 字符"/>
    <w:basedOn w:val="a1"/>
    <w:link w:val="6"/>
    <w:rsid w:val="009C5AF4"/>
    <w:rPr>
      <w:rFonts w:ascii="Tahoma" w:eastAsia="华文中宋" w:hAnsi="Tahoma" w:cs="Arial"/>
      <w:b/>
      <w:bCs/>
      <w:kern w:val="2"/>
      <w:sz w:val="24"/>
      <w:szCs w:val="24"/>
    </w:rPr>
  </w:style>
  <w:style w:type="character" w:customStyle="1" w:styleId="70">
    <w:name w:val="标题 7 字符"/>
    <w:basedOn w:val="a1"/>
    <w:link w:val="7"/>
    <w:rsid w:val="009C5AF4"/>
    <w:rPr>
      <w:rFonts w:ascii="Arial" w:eastAsia="等线 Light" w:hAnsi="Arial" w:cs="Arial"/>
      <w:b/>
      <w:bCs/>
      <w:kern w:val="2"/>
      <w:sz w:val="24"/>
      <w:szCs w:val="24"/>
    </w:rPr>
  </w:style>
  <w:style w:type="character" w:customStyle="1" w:styleId="80">
    <w:name w:val="标题 8 字符"/>
    <w:basedOn w:val="a1"/>
    <w:link w:val="8"/>
    <w:rsid w:val="009C5AF4"/>
    <w:rPr>
      <w:rFonts w:ascii="Tahoma" w:eastAsia="华文中宋" w:hAnsi="Tahoma" w:cs="Arial"/>
      <w:kern w:val="2"/>
      <w:sz w:val="24"/>
      <w:szCs w:val="24"/>
    </w:rPr>
  </w:style>
  <w:style w:type="character" w:customStyle="1" w:styleId="90">
    <w:name w:val="标题 9 字符"/>
    <w:basedOn w:val="a1"/>
    <w:link w:val="9"/>
    <w:rsid w:val="009C5AF4"/>
    <w:rPr>
      <w:rFonts w:ascii="Tahoma" w:eastAsia="华文中宋" w:hAnsi="Tahoma" w:cs="Arial"/>
      <w:kern w:val="2"/>
      <w:sz w:val="21"/>
      <w:szCs w:val="21"/>
    </w:rPr>
  </w:style>
  <w:style w:type="character" w:styleId="HTML">
    <w:name w:val="HTML Typewriter"/>
    <w:rsid w:val="009C5AF4"/>
    <w:rPr>
      <w:rFonts w:ascii="等线 Light" w:eastAsia="等线 Light" w:hAnsi="等线 Light" w:cs="等线 Light"/>
      <w:color w:val="FF0000"/>
      <w:sz w:val="24"/>
      <w:szCs w:val="24"/>
    </w:rPr>
  </w:style>
  <w:style w:type="character" w:customStyle="1" w:styleId="Char0">
    <w:name w:val="批注主题 Char"/>
    <w:rsid w:val="009C5AF4"/>
    <w:rPr>
      <w:b/>
      <w:bCs/>
      <w:kern w:val="2"/>
      <w:sz w:val="21"/>
      <w:szCs w:val="24"/>
    </w:rPr>
  </w:style>
  <w:style w:type="character" w:customStyle="1" w:styleId="a8">
    <w:name w:val="正文文本缩进 字符"/>
    <w:link w:val="a7"/>
    <w:rsid w:val="009C5AF4"/>
    <w:rPr>
      <w:rFonts w:ascii="Calibri" w:eastAsia="宋体" w:hAnsi="Calibri" w:cs="Times New Roman"/>
      <w:sz w:val="24"/>
      <w:szCs w:val="22"/>
      <w:lang w:eastAsia="en-US" w:bidi="en-US"/>
    </w:rPr>
  </w:style>
  <w:style w:type="character" w:customStyle="1" w:styleId="1Char">
    <w:name w:val="标题 1 Char"/>
    <w:rsid w:val="009C5AF4"/>
    <w:rPr>
      <w:rFonts w:eastAsia="宋体"/>
      <w:b/>
      <w:bCs/>
      <w:kern w:val="44"/>
      <w:sz w:val="44"/>
      <w:szCs w:val="44"/>
    </w:rPr>
  </w:style>
  <w:style w:type="character" w:customStyle="1" w:styleId="Char1">
    <w:name w:val="批注文字 Char"/>
    <w:rsid w:val="009C5AF4"/>
    <w:rPr>
      <w:kern w:val="2"/>
      <w:sz w:val="21"/>
      <w:szCs w:val="24"/>
    </w:rPr>
  </w:style>
  <w:style w:type="character" w:customStyle="1" w:styleId="Char2">
    <w:name w:val="页脚 Char"/>
    <w:uiPriority w:val="99"/>
    <w:rsid w:val="009C5AF4"/>
    <w:rPr>
      <w:kern w:val="2"/>
      <w:sz w:val="18"/>
      <w:szCs w:val="18"/>
    </w:rPr>
  </w:style>
  <w:style w:type="character" w:customStyle="1" w:styleId="2Char">
    <w:name w:val="标题 2 Char"/>
    <w:rsid w:val="009C5AF4"/>
    <w:rPr>
      <w:rFonts w:ascii="Tahoma" w:eastAsia="华文中宋" w:hAnsi="Tahoma"/>
      <w:b/>
      <w:bCs/>
      <w:kern w:val="2"/>
      <w:sz w:val="32"/>
      <w:szCs w:val="32"/>
    </w:rPr>
  </w:style>
  <w:style w:type="character" w:customStyle="1" w:styleId="22">
    <w:name w:val="正文文本首行缩进 2 字符"/>
    <w:basedOn w:val="a8"/>
    <w:link w:val="21"/>
    <w:rsid w:val="009C5AF4"/>
    <w:rPr>
      <w:rFonts w:ascii="Calibri" w:eastAsia="宋体" w:hAnsi="Calibri" w:cs="Times New Roman"/>
      <w:sz w:val="24"/>
      <w:szCs w:val="22"/>
      <w:lang w:eastAsia="en-US" w:bidi="en-US"/>
    </w:rPr>
  </w:style>
  <w:style w:type="character" w:customStyle="1" w:styleId="Char3">
    <w:name w:val="批注框文本 Char"/>
    <w:rsid w:val="009C5AF4"/>
    <w:rPr>
      <w:kern w:val="2"/>
      <w:sz w:val="18"/>
      <w:szCs w:val="18"/>
    </w:rPr>
  </w:style>
  <w:style w:type="paragraph" w:styleId="afd">
    <w:name w:val="Document Map"/>
    <w:basedOn w:val="a0"/>
    <w:link w:val="afe"/>
    <w:rsid w:val="009C5AF4"/>
    <w:pPr>
      <w:widowControl w:val="0"/>
      <w:shd w:val="clear" w:color="auto" w:fill="000080"/>
    </w:pPr>
    <w:rPr>
      <w:rFonts w:ascii="Arial" w:eastAsia="等线 Light" w:hAnsi="Arial" w:cs="Arial"/>
      <w:kern w:val="2"/>
      <w:sz w:val="21"/>
      <w:szCs w:val="24"/>
      <w:lang w:eastAsia="zh-CN" w:bidi="ar-SA"/>
    </w:rPr>
  </w:style>
  <w:style w:type="character" w:customStyle="1" w:styleId="afe">
    <w:name w:val="文档结构图 字符"/>
    <w:basedOn w:val="a1"/>
    <w:link w:val="afd"/>
    <w:rsid w:val="009C5AF4"/>
    <w:rPr>
      <w:rFonts w:ascii="Arial" w:eastAsia="等线 Light" w:hAnsi="Arial" w:cs="Arial"/>
      <w:kern w:val="2"/>
      <w:sz w:val="21"/>
      <w:szCs w:val="24"/>
      <w:shd w:val="clear" w:color="auto" w:fill="000080"/>
    </w:rPr>
  </w:style>
  <w:style w:type="paragraph" w:styleId="aff">
    <w:name w:val="Normal (Web)"/>
    <w:basedOn w:val="a0"/>
    <w:uiPriority w:val="99"/>
    <w:unhideWhenUsed/>
    <w:rsid w:val="009C5AF4"/>
    <w:pPr>
      <w:spacing w:before="100" w:beforeAutospacing="1" w:after="100" w:afterAutospacing="1"/>
      <w:jc w:val="left"/>
    </w:pPr>
    <w:rPr>
      <w:rFonts w:ascii="等线 Light" w:eastAsia="等线 Light" w:hAnsi="等线 Light" w:cs="等线 Light"/>
      <w:szCs w:val="24"/>
      <w:lang w:eastAsia="zh-CN" w:bidi="ar-SA"/>
    </w:rPr>
  </w:style>
  <w:style w:type="paragraph" w:styleId="aff0">
    <w:name w:val="Date"/>
    <w:basedOn w:val="a0"/>
    <w:next w:val="a0"/>
    <w:link w:val="aff1"/>
    <w:rsid w:val="009C5AF4"/>
    <w:pPr>
      <w:widowControl w:val="0"/>
      <w:ind w:leftChars="2500" w:left="100"/>
    </w:pPr>
    <w:rPr>
      <w:rFonts w:ascii="Arial" w:eastAsia="等线 Light" w:hAnsi="Arial" w:cs="Arial"/>
      <w:kern w:val="2"/>
      <w:sz w:val="21"/>
      <w:szCs w:val="24"/>
      <w:lang w:eastAsia="zh-CN" w:bidi="ar-SA"/>
    </w:rPr>
  </w:style>
  <w:style w:type="character" w:customStyle="1" w:styleId="aff1">
    <w:name w:val="日期 字符"/>
    <w:basedOn w:val="a1"/>
    <w:link w:val="aff0"/>
    <w:rsid w:val="009C5AF4"/>
    <w:rPr>
      <w:rFonts w:ascii="Arial" w:eastAsia="等线 Light" w:hAnsi="Arial" w:cs="Arial"/>
      <w:kern w:val="2"/>
      <w:sz w:val="21"/>
      <w:szCs w:val="24"/>
    </w:rPr>
  </w:style>
  <w:style w:type="paragraph" w:customStyle="1" w:styleId="23">
    <w:name w:val="样式 首行缩进:  2 字符"/>
    <w:basedOn w:val="a0"/>
    <w:rsid w:val="009C5AF4"/>
    <w:pPr>
      <w:widowControl w:val="0"/>
      <w:spacing w:before="120" w:after="120"/>
      <w:ind w:firstLineChars="200" w:firstLine="480"/>
    </w:pPr>
    <w:rPr>
      <w:rFonts w:ascii="Arial" w:eastAsia="等线 Light" w:hAnsi="Arial" w:cs="等线 Light"/>
      <w:kern w:val="2"/>
      <w:szCs w:val="20"/>
      <w:lang w:eastAsia="zh-CN" w:bidi="ar-SA"/>
    </w:rPr>
  </w:style>
  <w:style w:type="paragraph" w:customStyle="1" w:styleId="ParaCharCharCharCharCharCharCharCharChar">
    <w:name w:val="默认段落字体 Para Char Char Char Char Char Char Char Char Char"/>
    <w:basedOn w:val="a0"/>
    <w:rsid w:val="009C5AF4"/>
    <w:pPr>
      <w:widowControl w:val="0"/>
    </w:pPr>
    <w:rPr>
      <w:rFonts w:ascii="华文中宋" w:eastAsia="等线 Light" w:hAnsi="华文中宋" w:cs="Arial"/>
      <w:kern w:val="2"/>
      <w:szCs w:val="20"/>
      <w:lang w:eastAsia="zh-CN" w:bidi="ar-SA"/>
    </w:rPr>
  </w:style>
  <w:style w:type="paragraph" w:customStyle="1" w:styleId="aff2">
    <w:name w:val="文章标题"/>
    <w:basedOn w:val="a0"/>
    <w:rsid w:val="009C5AF4"/>
    <w:pPr>
      <w:widowControl w:val="0"/>
      <w:jc w:val="center"/>
    </w:pPr>
    <w:rPr>
      <w:rFonts w:ascii="Arial" w:eastAsia="Calibri" w:hAnsi="Arial" w:cs="等线 Light"/>
      <w:b/>
      <w:bCs/>
      <w:shadow/>
      <w:kern w:val="2"/>
      <w:sz w:val="72"/>
      <w:szCs w:val="72"/>
      <w:lang w:eastAsia="zh-CN" w:bidi="ar-SA"/>
    </w:rPr>
  </w:style>
  <w:style w:type="paragraph" w:customStyle="1" w:styleId="05">
    <w:name w:val="样式 首行缩进:  0.5 字符"/>
    <w:basedOn w:val="a0"/>
    <w:next w:val="21"/>
    <w:rsid w:val="009C5AF4"/>
    <w:pPr>
      <w:widowControl w:val="0"/>
      <w:ind w:firstLineChars="50" w:firstLine="120"/>
    </w:pPr>
    <w:rPr>
      <w:rFonts w:ascii="Arial" w:eastAsia="等线 Light" w:hAnsi="Arial" w:cs="等线 Light"/>
      <w:kern w:val="2"/>
      <w:szCs w:val="20"/>
      <w:lang w:eastAsia="zh-CN" w:bidi="ar-SA"/>
    </w:rPr>
  </w:style>
  <w:style w:type="paragraph" w:customStyle="1" w:styleId="16">
    <w:name w:val="1级目录"/>
    <w:basedOn w:val="13"/>
    <w:rsid w:val="009C5AF4"/>
    <w:pPr>
      <w:keepNext/>
      <w:keepLines/>
      <w:widowControl w:val="0"/>
      <w:tabs>
        <w:tab w:val="clear" w:pos="0"/>
      </w:tabs>
      <w:spacing w:before="340" w:after="330" w:line="578" w:lineRule="auto"/>
      <w:ind w:left="432" w:hanging="432"/>
      <w:jc w:val="both"/>
    </w:pPr>
    <w:rPr>
      <w:rFonts w:ascii="等线 Light" w:hAnsi="等线 Light" w:cs="Arial"/>
      <w:kern w:val="44"/>
      <w:sz w:val="30"/>
      <w:lang w:bidi="ar-SA"/>
    </w:rPr>
  </w:style>
  <w:style w:type="character" w:customStyle="1" w:styleId="30">
    <w:name w:val="标题 3 字符"/>
    <w:link w:val="3"/>
    <w:qFormat/>
    <w:rsid w:val="008C5317"/>
    <w:rPr>
      <w:rFonts w:ascii="Calibri" w:eastAsia="仿宋_GB2312" w:hAnsi="Calibri" w:cs="Times New Roman"/>
      <w:sz w:val="32"/>
      <w:szCs w:val="22"/>
      <w:lang w:eastAsia="en-US" w:bidi="en-US"/>
    </w:rPr>
  </w:style>
  <w:style w:type="paragraph" w:styleId="z-">
    <w:name w:val="HTML Top of Form"/>
    <w:basedOn w:val="a0"/>
    <w:link w:val="z-1"/>
    <w:uiPriority w:val="34"/>
    <w:qFormat/>
    <w:rsid w:val="009C5AF4"/>
    <w:pPr>
      <w:widowControl w:val="0"/>
      <w:ind w:firstLineChars="200" w:firstLine="420"/>
    </w:pPr>
    <w:rPr>
      <w:rFonts w:ascii="Arial" w:eastAsia="等线 Light" w:hAnsi="Arial" w:cs="Arial"/>
      <w:kern w:val="2"/>
      <w:sz w:val="21"/>
      <w:szCs w:val="24"/>
      <w:lang w:eastAsia="zh-CN" w:bidi="ar-SA"/>
    </w:rPr>
  </w:style>
  <w:style w:type="character" w:customStyle="1" w:styleId="z-0">
    <w:name w:val="z-窗体顶端 字符"/>
    <w:basedOn w:val="a1"/>
    <w:uiPriority w:val="99"/>
    <w:semiHidden/>
    <w:rsid w:val="009C5AF4"/>
    <w:rPr>
      <w:rFonts w:ascii="Arial" w:eastAsia="宋体" w:hAnsi="Arial" w:cs="Arial"/>
      <w:vanish/>
      <w:sz w:val="16"/>
      <w:szCs w:val="16"/>
      <w:lang w:eastAsia="en-US" w:bidi="en-US"/>
    </w:rPr>
  </w:style>
  <w:style w:type="character" w:customStyle="1" w:styleId="z-1">
    <w:name w:val="z-窗体顶端 字符1"/>
    <w:link w:val="z-"/>
    <w:uiPriority w:val="34"/>
    <w:rsid w:val="009C5AF4"/>
    <w:rPr>
      <w:rFonts w:ascii="Arial" w:eastAsia="等线 Light" w:hAnsi="Arial" w:cs="Arial"/>
      <w:kern w:val="2"/>
      <w:sz w:val="21"/>
      <w:szCs w:val="24"/>
    </w:rPr>
  </w:style>
  <w:style w:type="paragraph" w:customStyle="1" w:styleId="1">
    <w:name w:val="编号1"/>
    <w:basedOn w:val="af6"/>
    <w:qFormat/>
    <w:rsid w:val="009C5AF4"/>
    <w:pPr>
      <w:widowControl w:val="0"/>
      <w:numPr>
        <w:numId w:val="5"/>
      </w:numPr>
      <w:spacing w:line="360" w:lineRule="auto"/>
      <w:ind w:firstLineChars="0" w:firstLine="0"/>
    </w:pPr>
    <w:rPr>
      <w:rFonts w:ascii="Wingdings" w:eastAsia="等线 Light" w:hAnsi="Wingdings" w:cs="Arial"/>
      <w:kern w:val="2"/>
      <w:szCs w:val="21"/>
      <w:lang w:eastAsia="zh-CN" w:bidi="ar-SA"/>
    </w:rPr>
  </w:style>
  <w:style w:type="paragraph" w:customStyle="1" w:styleId="a">
    <w:name w:val="大编号"/>
    <w:basedOn w:val="af6"/>
    <w:qFormat/>
    <w:rsid w:val="009C5AF4"/>
    <w:pPr>
      <w:widowControl w:val="0"/>
      <w:numPr>
        <w:numId w:val="6"/>
      </w:numPr>
      <w:spacing w:line="360" w:lineRule="auto"/>
      <w:ind w:firstLineChars="0" w:firstLine="0"/>
    </w:pPr>
    <w:rPr>
      <w:rFonts w:ascii="Wingdings" w:eastAsia="等线 Light" w:hAnsi="Wingdings" w:cs="Arial"/>
      <w:b/>
      <w:kern w:val="2"/>
      <w:szCs w:val="21"/>
      <w:lang w:eastAsia="zh-CN" w:bidi="ar-SA"/>
    </w:rPr>
  </w:style>
  <w:style w:type="paragraph" w:customStyle="1" w:styleId="12">
    <w:name w:val="符号1"/>
    <w:basedOn w:val="1"/>
    <w:qFormat/>
    <w:rsid w:val="009C5AF4"/>
    <w:pPr>
      <w:numPr>
        <w:numId w:val="7"/>
      </w:numPr>
      <w:ind w:left="900"/>
    </w:pPr>
    <w:rPr>
      <w:rFonts w:ascii="等线 Light" w:hAnsi="等线 Light"/>
    </w:rPr>
  </w:style>
  <w:style w:type="paragraph" w:customStyle="1" w:styleId="11">
    <w:name w:val="列出段落1"/>
    <w:basedOn w:val="af6"/>
    <w:qFormat/>
    <w:rsid w:val="009C5AF4"/>
    <w:pPr>
      <w:widowControl w:val="0"/>
      <w:numPr>
        <w:numId w:val="8"/>
      </w:numPr>
      <w:spacing w:line="360" w:lineRule="auto"/>
      <w:ind w:firstLineChars="0" w:firstLine="0"/>
    </w:pPr>
    <w:rPr>
      <w:rFonts w:ascii="Wingdings" w:eastAsia="等线 Light" w:hAnsi="Wingdings" w:cs="Arial"/>
      <w:szCs w:val="20"/>
      <w:lang w:val="x-none" w:eastAsia="zh-CN" w:bidi="ar-SA"/>
    </w:rPr>
  </w:style>
  <w:style w:type="paragraph" w:customStyle="1" w:styleId="10">
    <w:name w:val="项目符号1"/>
    <w:basedOn w:val="af6"/>
    <w:qFormat/>
    <w:rsid w:val="009C5AF4"/>
    <w:pPr>
      <w:widowControl w:val="0"/>
      <w:numPr>
        <w:numId w:val="9"/>
      </w:numPr>
      <w:spacing w:line="360" w:lineRule="auto"/>
      <w:ind w:firstLineChars="0" w:firstLine="0"/>
    </w:pPr>
    <w:rPr>
      <w:rFonts w:ascii="等线 Light" w:eastAsia="等线 Light" w:hAnsi="等线 Light" w:cs="Arial"/>
      <w:szCs w:val="20"/>
      <w:lang w:eastAsia="zh-CN" w:bidi="ar-SA"/>
    </w:rPr>
  </w:style>
  <w:style w:type="table" w:customStyle="1" w:styleId="17">
    <w:name w:val="网格型1"/>
    <w:basedOn w:val="a2"/>
    <w:qFormat/>
    <w:rsid w:val="009C5AF4"/>
    <w:pPr>
      <w:widowControl w:val="0"/>
      <w:jc w:val="both"/>
    </w:pPr>
    <w:rPr>
      <w:rFonts w:ascii="Cambria Math" w:eastAsia="Cambria Math" w:hAnsi="Cambria Math"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未处理的提及2"/>
    <w:uiPriority w:val="99"/>
    <w:semiHidden/>
    <w:unhideWhenUsed/>
    <w:rsid w:val="009C5AF4"/>
    <w:rPr>
      <w:color w:val="605E5C"/>
      <w:shd w:val="clear" w:color="auto" w:fill="E1DFDD"/>
    </w:rPr>
  </w:style>
  <w:style w:type="character" w:customStyle="1" w:styleId="40">
    <w:name w:val="标题 4 字符"/>
    <w:link w:val="4"/>
    <w:rsid w:val="002D12B2"/>
    <w:rPr>
      <w:rFonts w:ascii="宋体" w:eastAsia="仿宋_GB2312" w:hAnsi="宋体" w:cs="Times New Roman"/>
      <w:b/>
      <w:sz w:val="28"/>
      <w:szCs w:val="22"/>
      <w:lang w:eastAsia="en-US" w:bidi="en-US"/>
    </w:rPr>
  </w:style>
  <w:style w:type="paragraph" w:styleId="TOC">
    <w:name w:val="TOC Heading"/>
    <w:basedOn w:val="13"/>
    <w:next w:val="a0"/>
    <w:uiPriority w:val="39"/>
    <w:unhideWhenUsed/>
    <w:qFormat/>
    <w:rsid w:val="009C5AF4"/>
    <w:pPr>
      <w:keepNext/>
      <w:keepLines/>
      <w:tabs>
        <w:tab w:val="clear" w:pos="0"/>
      </w:tabs>
      <w:spacing w:before="240" w:line="259" w:lineRule="auto"/>
      <w:outlineLvl w:val="9"/>
    </w:pPr>
    <w:rPr>
      <w:rFonts w:ascii="等线 Light" w:eastAsia="等线 Light" w:hAnsi="等线 Light"/>
      <w:b/>
      <w:bCs w:val="0"/>
      <w:color w:val="2F5496"/>
      <w:szCs w:val="32"/>
      <w:lang w:bidi="ar-SA"/>
    </w:rPr>
  </w:style>
  <w:style w:type="paragraph" w:customStyle="1" w:styleId="18">
    <w:name w:val="样式1"/>
    <w:basedOn w:val="af8"/>
    <w:link w:val="19"/>
    <w:qFormat/>
    <w:rsid w:val="008804A8"/>
    <w:pPr>
      <w:snapToGrid w:val="0"/>
      <w:spacing w:line="560" w:lineRule="exact"/>
      <w:ind w:firstLine="200"/>
    </w:pPr>
    <w:rPr>
      <w:rFonts w:ascii="Times New Roman" w:eastAsia="仿宋_GB2312" w:hAnsi="Times New Roman" w:cs="Times New Roman"/>
      <w:sz w:val="30"/>
    </w:rPr>
  </w:style>
  <w:style w:type="character" w:customStyle="1" w:styleId="ae">
    <w:name w:val="页眉 字符"/>
    <w:link w:val="ad"/>
    <w:uiPriority w:val="99"/>
    <w:rsid w:val="009C5AF4"/>
    <w:rPr>
      <w:rFonts w:ascii="Calibri" w:eastAsia="宋体" w:hAnsi="Calibri" w:cs="Times New Roman"/>
      <w:sz w:val="18"/>
      <w:szCs w:val="18"/>
      <w:lang w:eastAsia="en-US" w:bidi="en-US"/>
    </w:rPr>
  </w:style>
  <w:style w:type="character" w:customStyle="1" w:styleId="af9">
    <w:name w:val="样式 小四 字符"/>
    <w:basedOn w:val="a1"/>
    <w:link w:val="af8"/>
    <w:semiHidden/>
    <w:qFormat/>
    <w:rsid w:val="009C5AF4"/>
    <w:rPr>
      <w:rFonts w:ascii="宋体" w:eastAsia="宋体" w:hAnsi="宋体" w:cs="宋体"/>
      <w:kern w:val="2"/>
      <w:sz w:val="24"/>
      <w:szCs w:val="24"/>
    </w:rPr>
  </w:style>
  <w:style w:type="character" w:customStyle="1" w:styleId="19">
    <w:name w:val="样式1 字符"/>
    <w:basedOn w:val="af9"/>
    <w:link w:val="18"/>
    <w:qFormat/>
    <w:rsid w:val="008804A8"/>
    <w:rPr>
      <w:rFonts w:ascii="Times New Roman" w:eastAsia="仿宋_GB2312" w:hAnsi="Times New Roman" w:cs="Times New Roman"/>
      <w:kern w:val="2"/>
      <w:sz w:val="30"/>
      <w:szCs w:val="24"/>
    </w:rPr>
  </w:style>
  <w:style w:type="character" w:customStyle="1" w:styleId="31">
    <w:name w:val="未处理的提及3"/>
    <w:basedOn w:val="a1"/>
    <w:uiPriority w:val="99"/>
    <w:semiHidden/>
    <w:unhideWhenUsed/>
    <w:rsid w:val="00445C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2137">
      <w:bodyDiv w:val="1"/>
      <w:marLeft w:val="0"/>
      <w:marRight w:val="0"/>
      <w:marTop w:val="0"/>
      <w:marBottom w:val="0"/>
      <w:divBdr>
        <w:top w:val="none" w:sz="0" w:space="0" w:color="auto"/>
        <w:left w:val="none" w:sz="0" w:space="0" w:color="auto"/>
        <w:bottom w:val="none" w:sz="0" w:space="0" w:color="auto"/>
        <w:right w:val="none" w:sz="0" w:space="0" w:color="auto"/>
      </w:divBdr>
    </w:div>
    <w:div w:id="52393263">
      <w:bodyDiv w:val="1"/>
      <w:marLeft w:val="0"/>
      <w:marRight w:val="0"/>
      <w:marTop w:val="0"/>
      <w:marBottom w:val="0"/>
      <w:divBdr>
        <w:top w:val="none" w:sz="0" w:space="0" w:color="auto"/>
        <w:left w:val="none" w:sz="0" w:space="0" w:color="auto"/>
        <w:bottom w:val="none" w:sz="0" w:space="0" w:color="auto"/>
        <w:right w:val="none" w:sz="0" w:space="0" w:color="auto"/>
      </w:divBdr>
    </w:div>
    <w:div w:id="55591884">
      <w:bodyDiv w:val="1"/>
      <w:marLeft w:val="0"/>
      <w:marRight w:val="0"/>
      <w:marTop w:val="0"/>
      <w:marBottom w:val="0"/>
      <w:divBdr>
        <w:top w:val="none" w:sz="0" w:space="0" w:color="auto"/>
        <w:left w:val="none" w:sz="0" w:space="0" w:color="auto"/>
        <w:bottom w:val="none" w:sz="0" w:space="0" w:color="auto"/>
        <w:right w:val="none" w:sz="0" w:space="0" w:color="auto"/>
      </w:divBdr>
    </w:div>
    <w:div w:id="219101787">
      <w:bodyDiv w:val="1"/>
      <w:marLeft w:val="0"/>
      <w:marRight w:val="0"/>
      <w:marTop w:val="0"/>
      <w:marBottom w:val="0"/>
      <w:divBdr>
        <w:top w:val="none" w:sz="0" w:space="0" w:color="auto"/>
        <w:left w:val="none" w:sz="0" w:space="0" w:color="auto"/>
        <w:bottom w:val="none" w:sz="0" w:space="0" w:color="auto"/>
        <w:right w:val="none" w:sz="0" w:space="0" w:color="auto"/>
      </w:divBdr>
    </w:div>
    <w:div w:id="562912861">
      <w:bodyDiv w:val="1"/>
      <w:marLeft w:val="0"/>
      <w:marRight w:val="0"/>
      <w:marTop w:val="0"/>
      <w:marBottom w:val="0"/>
      <w:divBdr>
        <w:top w:val="none" w:sz="0" w:space="0" w:color="auto"/>
        <w:left w:val="none" w:sz="0" w:space="0" w:color="auto"/>
        <w:bottom w:val="none" w:sz="0" w:space="0" w:color="auto"/>
        <w:right w:val="none" w:sz="0" w:space="0" w:color="auto"/>
      </w:divBdr>
    </w:div>
    <w:div w:id="876741405">
      <w:bodyDiv w:val="1"/>
      <w:marLeft w:val="0"/>
      <w:marRight w:val="0"/>
      <w:marTop w:val="0"/>
      <w:marBottom w:val="0"/>
      <w:divBdr>
        <w:top w:val="none" w:sz="0" w:space="0" w:color="auto"/>
        <w:left w:val="none" w:sz="0" w:space="0" w:color="auto"/>
        <w:bottom w:val="none" w:sz="0" w:space="0" w:color="auto"/>
        <w:right w:val="none" w:sz="0" w:space="0" w:color="auto"/>
      </w:divBdr>
    </w:div>
    <w:div w:id="891581098">
      <w:bodyDiv w:val="1"/>
      <w:marLeft w:val="0"/>
      <w:marRight w:val="0"/>
      <w:marTop w:val="0"/>
      <w:marBottom w:val="0"/>
      <w:divBdr>
        <w:top w:val="none" w:sz="0" w:space="0" w:color="auto"/>
        <w:left w:val="none" w:sz="0" w:space="0" w:color="auto"/>
        <w:bottom w:val="none" w:sz="0" w:space="0" w:color="auto"/>
        <w:right w:val="none" w:sz="0" w:space="0" w:color="auto"/>
      </w:divBdr>
    </w:div>
    <w:div w:id="1431898470">
      <w:bodyDiv w:val="1"/>
      <w:marLeft w:val="0"/>
      <w:marRight w:val="0"/>
      <w:marTop w:val="0"/>
      <w:marBottom w:val="0"/>
      <w:divBdr>
        <w:top w:val="none" w:sz="0" w:space="0" w:color="auto"/>
        <w:left w:val="none" w:sz="0" w:space="0" w:color="auto"/>
        <w:bottom w:val="none" w:sz="0" w:space="0" w:color="auto"/>
        <w:right w:val="none" w:sz="0" w:space="0" w:color="auto"/>
      </w:divBdr>
    </w:div>
    <w:div w:id="183441922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settings" Target="settings.xml"/><Relationship Id="rId61" Type="http://schemas.openxmlformats.org/officeDocument/2006/relationships/image" Target="media/image53.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footer" Target="foot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ops>
</s:customData>
</file>

<file path=customXml/itemProps1.xml><?xml version="1.0" encoding="utf-8"?>
<ds:datastoreItem xmlns:ds="http://schemas.openxmlformats.org/officeDocument/2006/customXml" ds:itemID="{E4A504FA-4F13-42DE-A820-1F99D3531E1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712</TotalTime>
  <Pages>41</Pages>
  <Words>1245</Words>
  <Characters>7101</Characters>
  <Application>Microsoft Office Word</Application>
  <DocSecurity>0</DocSecurity>
  <Lines>59</Lines>
  <Paragraphs>16</Paragraphs>
  <ScaleCrop>false</ScaleCrop>
  <Company/>
  <LinksUpToDate>false</LinksUpToDate>
  <CharactersWithSpaces>8330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dc:creator>
  <cp:keywords/>
  <cp:lastModifiedBy>X</cp:lastModifiedBy>
  <cp:revision>119</cp:revision>
  <cp:lastPrinted>2021-11-11T03:13:00Z</cp:lastPrinted>
  <dcterms:created xsi:type="dcterms:W3CDTF">2024-03-24T08:03:00Z</dcterms:created>
  <dcterms:modified xsi:type="dcterms:W3CDTF">2024-04-10T03:51:00Z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